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993BC" w14:textId="09554A70" w:rsidR="0095574C" w:rsidRPr="00765E24" w:rsidRDefault="0095574C" w:rsidP="00765E24">
      <w:pPr>
        <w:spacing w:line="360" w:lineRule="auto"/>
        <w:jc w:val="center"/>
        <w:rPr>
          <w:rFonts w:ascii="Arial" w:hAnsi="Arial" w:cs="Arial"/>
          <w:b/>
          <w:color w:val="000000" w:themeColor="text1"/>
          <w:sz w:val="24"/>
          <w:szCs w:val="24"/>
          <w:lang w:val="en-AU"/>
        </w:rPr>
      </w:pPr>
      <w:r w:rsidRPr="00765E24">
        <w:rPr>
          <w:rFonts w:ascii="Arial" w:hAnsi="Arial" w:cs="Arial"/>
          <w:b/>
          <w:color w:val="000000" w:themeColor="text1"/>
          <w:sz w:val="24"/>
          <w:szCs w:val="24"/>
          <w:lang w:val="en-AU"/>
        </w:rPr>
        <w:t>KERANGKA ACUAN KERJA</w:t>
      </w:r>
      <w:r w:rsidR="0083783B">
        <w:rPr>
          <w:rFonts w:ascii="Arial" w:hAnsi="Arial" w:cs="Arial"/>
          <w:b/>
          <w:color w:val="000000" w:themeColor="text1"/>
          <w:sz w:val="24"/>
          <w:szCs w:val="24"/>
          <w:lang w:val="en-AU"/>
        </w:rPr>
        <w:t xml:space="preserve"> (KAK)</w:t>
      </w:r>
    </w:p>
    <w:p w14:paraId="4FEA908E" w14:textId="14AB6FE2" w:rsidR="002C54BD" w:rsidRPr="00526D1D" w:rsidRDefault="00B372D5" w:rsidP="00765E24">
      <w:pPr>
        <w:spacing w:line="360" w:lineRule="auto"/>
        <w:jc w:val="center"/>
        <w:rPr>
          <w:rFonts w:ascii="Arial" w:hAnsi="Arial" w:cs="Arial"/>
          <w:b/>
          <w:sz w:val="24"/>
          <w:szCs w:val="24"/>
        </w:rPr>
      </w:pPr>
      <w:r w:rsidRPr="00526D1D">
        <w:rPr>
          <w:rFonts w:ascii="Arial" w:hAnsi="Arial" w:cs="Arial"/>
          <w:b/>
          <w:sz w:val="24"/>
          <w:szCs w:val="24"/>
        </w:rPr>
        <w:t xml:space="preserve">PENGEMBANGAN </w:t>
      </w:r>
      <w:r w:rsidR="002C54BD" w:rsidRPr="00526D1D">
        <w:rPr>
          <w:rFonts w:ascii="Arial" w:hAnsi="Arial" w:cs="Arial"/>
          <w:b/>
          <w:sz w:val="24"/>
          <w:szCs w:val="24"/>
        </w:rPr>
        <w:t xml:space="preserve">SISTEM INFORMASI PERBENIHAN HORTIKULTURA </w:t>
      </w:r>
    </w:p>
    <w:p w14:paraId="0DB57A67" w14:textId="0FCD438B" w:rsidR="0095574C" w:rsidRPr="00765E24" w:rsidRDefault="00C1358B" w:rsidP="00765E24">
      <w:pPr>
        <w:spacing w:line="360" w:lineRule="auto"/>
        <w:jc w:val="center"/>
        <w:rPr>
          <w:rFonts w:ascii="Arial" w:hAnsi="Arial" w:cs="Arial"/>
          <w:b/>
          <w:color w:val="000000" w:themeColor="text1"/>
          <w:sz w:val="24"/>
          <w:szCs w:val="24"/>
        </w:rPr>
      </w:pPr>
      <w:r w:rsidRPr="00765E24">
        <w:rPr>
          <w:rFonts w:ascii="Arial" w:hAnsi="Arial" w:cs="Arial"/>
          <w:b/>
          <w:color w:val="000000" w:themeColor="text1"/>
          <w:sz w:val="24"/>
          <w:szCs w:val="24"/>
        </w:rPr>
        <w:t xml:space="preserve">DIGITALISASI </w:t>
      </w:r>
      <w:r w:rsidR="0095574C" w:rsidRPr="00765E24">
        <w:rPr>
          <w:rFonts w:ascii="Arial" w:hAnsi="Arial" w:cs="Arial"/>
          <w:b/>
          <w:color w:val="000000" w:themeColor="text1"/>
          <w:sz w:val="24"/>
          <w:szCs w:val="24"/>
        </w:rPr>
        <w:t>PERBENIHAN HORTIKULTURA</w:t>
      </w:r>
      <w:r w:rsidR="002C54BD">
        <w:rPr>
          <w:rFonts w:ascii="Arial" w:hAnsi="Arial" w:cs="Arial"/>
          <w:b/>
          <w:color w:val="000000" w:themeColor="text1"/>
          <w:sz w:val="24"/>
          <w:szCs w:val="24"/>
        </w:rPr>
        <w:t xml:space="preserve"> TAHUN 2022</w:t>
      </w:r>
    </w:p>
    <w:p w14:paraId="06257280" w14:textId="77777777" w:rsidR="0095574C" w:rsidRPr="00765E24" w:rsidRDefault="0095574C" w:rsidP="00765E24">
      <w:pPr>
        <w:spacing w:line="360" w:lineRule="auto"/>
        <w:jc w:val="center"/>
        <w:rPr>
          <w:rFonts w:ascii="Arial" w:hAnsi="Arial" w:cs="Arial"/>
          <w:color w:val="000000" w:themeColor="text1"/>
          <w:sz w:val="24"/>
          <w:szCs w:val="24"/>
        </w:rPr>
      </w:pPr>
    </w:p>
    <w:p w14:paraId="65A64B00" w14:textId="160E72A2" w:rsidR="0095574C" w:rsidRPr="00765E24" w:rsidRDefault="0095574C" w:rsidP="00677C26">
      <w:pPr>
        <w:pStyle w:val="ListParagraph"/>
        <w:numPr>
          <w:ilvl w:val="0"/>
          <w:numId w:val="9"/>
        </w:numPr>
        <w:spacing w:after="0" w:line="360" w:lineRule="auto"/>
        <w:ind w:left="426" w:hanging="426"/>
        <w:jc w:val="both"/>
        <w:rPr>
          <w:rFonts w:ascii="Arial" w:hAnsi="Arial" w:cs="Arial"/>
          <w:bCs/>
          <w:color w:val="000000" w:themeColor="text1"/>
          <w:sz w:val="24"/>
          <w:szCs w:val="24"/>
          <w:lang w:eastAsia="en-US"/>
        </w:rPr>
      </w:pPr>
      <w:r w:rsidRPr="00765E24">
        <w:rPr>
          <w:rFonts w:ascii="Arial" w:hAnsi="Arial" w:cs="Arial"/>
          <w:b/>
          <w:bCs/>
          <w:color w:val="000000" w:themeColor="text1"/>
          <w:sz w:val="24"/>
          <w:szCs w:val="24"/>
          <w:lang w:eastAsia="en-US"/>
        </w:rPr>
        <w:t>Latar Belakang</w:t>
      </w:r>
      <w:r w:rsidRPr="00765E24">
        <w:rPr>
          <w:rFonts w:ascii="Arial" w:hAnsi="Arial" w:cs="Arial"/>
          <w:bCs/>
          <w:color w:val="000000" w:themeColor="text1"/>
          <w:sz w:val="24"/>
          <w:szCs w:val="24"/>
          <w:lang w:eastAsia="en-US"/>
        </w:rPr>
        <w:tab/>
      </w:r>
    </w:p>
    <w:p w14:paraId="4F0D923D" w14:textId="77777777" w:rsidR="00765E24" w:rsidRPr="00765E24" w:rsidRDefault="00765E24" w:rsidP="00765E24">
      <w:pPr>
        <w:spacing w:before="120" w:line="360" w:lineRule="auto"/>
        <w:ind w:left="426"/>
        <w:jc w:val="both"/>
        <w:rPr>
          <w:rFonts w:ascii="Arial" w:hAnsi="Arial" w:cs="Arial"/>
          <w:sz w:val="24"/>
          <w:szCs w:val="24"/>
        </w:rPr>
      </w:pPr>
      <w:r w:rsidRPr="00765E24">
        <w:rPr>
          <w:rFonts w:ascii="Arial" w:hAnsi="Arial" w:cs="Arial"/>
          <w:sz w:val="24"/>
          <w:szCs w:val="24"/>
        </w:rPr>
        <w:t>Pada saat ini hampir semua kegiatan manusia berbasis digital karena digitalisasi terbukti dapat mempermudah kegiatan dengan hasil lebih cepat, akurat dan mutakhir. Di sektor pertanian, Kementerian Pertanian menerapkan digitalisasi sebagai upaya percepatan, akurasi dan pemutakhiran informasi pertanian dalam rangka mewujudkan pertanian maju, mandiri dan modern.</w:t>
      </w:r>
    </w:p>
    <w:p w14:paraId="56B00693" w14:textId="77777777" w:rsidR="00765E24" w:rsidRPr="00765E24" w:rsidRDefault="00765E24" w:rsidP="00765E24">
      <w:pPr>
        <w:spacing w:before="120" w:line="360" w:lineRule="auto"/>
        <w:ind w:left="426"/>
        <w:jc w:val="both"/>
        <w:rPr>
          <w:rFonts w:ascii="Arial" w:hAnsi="Arial" w:cs="Arial"/>
          <w:sz w:val="24"/>
          <w:szCs w:val="24"/>
        </w:rPr>
      </w:pPr>
      <w:r w:rsidRPr="00765E24">
        <w:rPr>
          <w:rFonts w:ascii="Arial" w:hAnsi="Arial" w:cs="Arial"/>
          <w:sz w:val="24"/>
          <w:szCs w:val="24"/>
        </w:rPr>
        <w:t>Hortikultura merapakan salah satu sektor pertanian yang membidangi tanaman buah, sayur, obat dan hias. Digitalisasi di bidang hortikultura diterapkan dalam kegiatan pengelolaan dan penyebarluasan informasi perbenihan hortikultura antara lain mencakup informasi varietas hortikultura terdaftar sebagai varietas unggul, daftar produsen, produksi dan sertifikasi, ketersediaan dan pengawasan peredaran benih hortikultura serta penyebaran varietas hortikultura.</w:t>
      </w:r>
    </w:p>
    <w:p w14:paraId="39F91C21" w14:textId="376B41C9" w:rsidR="00765E24" w:rsidRPr="00765E24" w:rsidRDefault="00765E24" w:rsidP="00765E24">
      <w:pPr>
        <w:spacing w:before="120" w:line="360" w:lineRule="auto"/>
        <w:ind w:left="426"/>
        <w:jc w:val="both"/>
        <w:rPr>
          <w:rFonts w:ascii="Arial" w:hAnsi="Arial" w:cs="Arial"/>
          <w:sz w:val="24"/>
          <w:szCs w:val="24"/>
        </w:rPr>
      </w:pPr>
      <w:r w:rsidRPr="00765E24">
        <w:rPr>
          <w:rFonts w:ascii="Arial" w:hAnsi="Arial" w:cs="Arial"/>
          <w:sz w:val="24"/>
          <w:szCs w:val="24"/>
        </w:rPr>
        <w:t xml:space="preserve">Digitalisasi pengelolaan dan penyebarluasan informasi </w:t>
      </w:r>
      <w:proofErr w:type="spellStart"/>
      <w:r w:rsidRPr="00765E24">
        <w:rPr>
          <w:rFonts w:ascii="Arial" w:hAnsi="Arial" w:cs="Arial"/>
          <w:sz w:val="24"/>
          <w:szCs w:val="24"/>
        </w:rPr>
        <w:t>perbenihan</w:t>
      </w:r>
      <w:proofErr w:type="spellEnd"/>
      <w:r w:rsidRPr="00765E24">
        <w:rPr>
          <w:rFonts w:ascii="Arial" w:hAnsi="Arial" w:cs="Arial"/>
          <w:sz w:val="24"/>
          <w:szCs w:val="24"/>
        </w:rPr>
        <w:t xml:space="preserve"> </w:t>
      </w:r>
      <w:proofErr w:type="spellStart"/>
      <w:r w:rsidRPr="00765E24">
        <w:rPr>
          <w:rFonts w:ascii="Arial" w:hAnsi="Arial" w:cs="Arial"/>
          <w:sz w:val="24"/>
          <w:szCs w:val="24"/>
        </w:rPr>
        <w:t>hortikultura</w:t>
      </w:r>
      <w:proofErr w:type="spellEnd"/>
      <w:r w:rsidRPr="00765E24">
        <w:rPr>
          <w:rFonts w:ascii="Arial" w:hAnsi="Arial" w:cs="Arial"/>
          <w:sz w:val="24"/>
          <w:szCs w:val="24"/>
        </w:rPr>
        <w:t xml:space="preserve"> </w:t>
      </w:r>
      <w:proofErr w:type="spellStart"/>
      <w:r w:rsidRPr="00765E24">
        <w:rPr>
          <w:rFonts w:ascii="Arial" w:hAnsi="Arial" w:cs="Arial"/>
          <w:sz w:val="24"/>
          <w:szCs w:val="24"/>
        </w:rPr>
        <w:t>dilakukan</w:t>
      </w:r>
      <w:proofErr w:type="spellEnd"/>
      <w:r w:rsidRPr="00765E24">
        <w:rPr>
          <w:rFonts w:ascii="Arial" w:hAnsi="Arial" w:cs="Arial"/>
          <w:sz w:val="24"/>
          <w:szCs w:val="24"/>
        </w:rPr>
        <w:t xml:space="preserve"> </w:t>
      </w:r>
      <w:proofErr w:type="spellStart"/>
      <w:r w:rsidRPr="00765E24">
        <w:rPr>
          <w:rFonts w:ascii="Arial" w:hAnsi="Arial" w:cs="Arial"/>
          <w:sz w:val="24"/>
          <w:szCs w:val="24"/>
        </w:rPr>
        <w:t>secara</w:t>
      </w:r>
      <w:proofErr w:type="spellEnd"/>
      <w:r w:rsidRPr="00765E24">
        <w:rPr>
          <w:rFonts w:ascii="Arial" w:hAnsi="Arial" w:cs="Arial"/>
          <w:sz w:val="24"/>
          <w:szCs w:val="24"/>
        </w:rPr>
        <w:t xml:space="preserve"> </w:t>
      </w:r>
      <w:r w:rsidRPr="00765E24">
        <w:rPr>
          <w:rFonts w:ascii="Arial" w:hAnsi="Arial" w:cs="Arial"/>
          <w:i/>
          <w:iCs/>
          <w:sz w:val="24"/>
          <w:szCs w:val="24"/>
        </w:rPr>
        <w:t>online</w:t>
      </w:r>
      <w:r w:rsidRPr="00765E24">
        <w:rPr>
          <w:rFonts w:ascii="Arial" w:hAnsi="Arial" w:cs="Arial"/>
          <w:sz w:val="24"/>
          <w:szCs w:val="24"/>
        </w:rPr>
        <w:t xml:space="preserve"> </w:t>
      </w:r>
      <w:proofErr w:type="spellStart"/>
      <w:r w:rsidRPr="00765E24">
        <w:rPr>
          <w:rFonts w:ascii="Arial" w:hAnsi="Arial" w:cs="Arial"/>
          <w:sz w:val="24"/>
          <w:szCs w:val="24"/>
        </w:rPr>
        <w:t>berbasis</w:t>
      </w:r>
      <w:proofErr w:type="spellEnd"/>
      <w:r w:rsidRPr="00765E24">
        <w:rPr>
          <w:rFonts w:ascii="Arial" w:hAnsi="Arial" w:cs="Arial"/>
          <w:sz w:val="24"/>
          <w:szCs w:val="24"/>
        </w:rPr>
        <w:t xml:space="preserve"> </w:t>
      </w:r>
      <w:proofErr w:type="spellStart"/>
      <w:r w:rsidRPr="00765E24">
        <w:rPr>
          <w:rFonts w:ascii="Arial" w:hAnsi="Arial" w:cs="Arial"/>
          <w:sz w:val="24"/>
          <w:szCs w:val="24"/>
        </w:rPr>
        <w:t>aplikasi</w:t>
      </w:r>
      <w:proofErr w:type="spellEnd"/>
      <w:r w:rsidR="002C54BD">
        <w:rPr>
          <w:rFonts w:ascii="Arial" w:hAnsi="Arial" w:cs="Arial"/>
          <w:sz w:val="24"/>
          <w:szCs w:val="24"/>
        </w:rPr>
        <w:t xml:space="preserve"> </w:t>
      </w:r>
      <w:proofErr w:type="spellStart"/>
      <w:r w:rsidR="002C54BD">
        <w:rPr>
          <w:rFonts w:ascii="Arial" w:hAnsi="Arial" w:cs="Arial"/>
          <w:sz w:val="24"/>
          <w:szCs w:val="24"/>
        </w:rPr>
        <w:t>Sistem</w:t>
      </w:r>
      <w:proofErr w:type="spellEnd"/>
      <w:r w:rsidR="002C54BD">
        <w:rPr>
          <w:rFonts w:ascii="Arial" w:hAnsi="Arial" w:cs="Arial"/>
          <w:sz w:val="24"/>
          <w:szCs w:val="24"/>
        </w:rPr>
        <w:t xml:space="preserve"> </w:t>
      </w:r>
      <w:proofErr w:type="spellStart"/>
      <w:r w:rsidR="002C54BD">
        <w:rPr>
          <w:rFonts w:ascii="Arial" w:hAnsi="Arial" w:cs="Arial"/>
          <w:sz w:val="24"/>
          <w:szCs w:val="24"/>
        </w:rPr>
        <w:t>Infromasi</w:t>
      </w:r>
      <w:proofErr w:type="spellEnd"/>
      <w:r w:rsidR="002C54BD">
        <w:rPr>
          <w:rFonts w:ascii="Arial" w:hAnsi="Arial" w:cs="Arial"/>
          <w:sz w:val="24"/>
          <w:szCs w:val="24"/>
        </w:rPr>
        <w:t xml:space="preserve"> </w:t>
      </w:r>
      <w:proofErr w:type="spellStart"/>
      <w:r w:rsidR="002C54BD">
        <w:rPr>
          <w:rFonts w:ascii="Arial" w:hAnsi="Arial" w:cs="Arial"/>
          <w:sz w:val="24"/>
          <w:szCs w:val="24"/>
        </w:rPr>
        <w:t>Perbenihan</w:t>
      </w:r>
      <w:proofErr w:type="spellEnd"/>
      <w:r w:rsidR="002C54BD">
        <w:rPr>
          <w:rFonts w:ascii="Arial" w:hAnsi="Arial" w:cs="Arial"/>
          <w:sz w:val="24"/>
          <w:szCs w:val="24"/>
        </w:rPr>
        <w:t xml:space="preserve"> </w:t>
      </w:r>
      <w:proofErr w:type="spellStart"/>
      <w:r w:rsidR="002C54BD">
        <w:rPr>
          <w:rFonts w:ascii="Arial" w:hAnsi="Arial" w:cs="Arial"/>
          <w:sz w:val="24"/>
          <w:szCs w:val="24"/>
        </w:rPr>
        <w:t>Hortikultura</w:t>
      </w:r>
      <w:proofErr w:type="spellEnd"/>
      <w:r w:rsidR="002C54BD">
        <w:rPr>
          <w:rFonts w:ascii="Arial" w:hAnsi="Arial" w:cs="Arial"/>
          <w:sz w:val="24"/>
          <w:szCs w:val="24"/>
        </w:rPr>
        <w:t>.</w:t>
      </w:r>
    </w:p>
    <w:p w14:paraId="24B8F8F4" w14:textId="77777777" w:rsidR="00765E24" w:rsidRPr="00765E24" w:rsidRDefault="00765E24" w:rsidP="00765E24">
      <w:pPr>
        <w:spacing w:before="120" w:line="360" w:lineRule="auto"/>
        <w:ind w:left="426"/>
        <w:jc w:val="both"/>
        <w:rPr>
          <w:rFonts w:ascii="Arial" w:hAnsi="Arial" w:cs="Arial"/>
          <w:sz w:val="24"/>
          <w:szCs w:val="24"/>
        </w:rPr>
      </w:pPr>
      <w:r w:rsidRPr="00765E24">
        <w:rPr>
          <w:rFonts w:ascii="Arial" w:hAnsi="Arial" w:cs="Arial"/>
          <w:sz w:val="24"/>
          <w:szCs w:val="24"/>
        </w:rPr>
        <w:t xml:space="preserve">Untuk Direktorat Jenderal Hortikultura, penerapan aplikasi tersebut mempermudah kegiatan pengelolaan dan penyebarluasan informasi perbenihan hortikultura karena informasi dapat dengan mudah dimasukan ke dalam aplikasi, dan secara otomatis aplikasi merekam, merekap dan menyajikan informasi secara cepat, akurat dan </w:t>
      </w:r>
      <w:r w:rsidRPr="00765E24">
        <w:rPr>
          <w:rFonts w:ascii="Arial" w:hAnsi="Arial" w:cs="Arial"/>
          <w:i/>
          <w:iCs/>
          <w:sz w:val="24"/>
          <w:szCs w:val="24"/>
        </w:rPr>
        <w:t>realtime</w:t>
      </w:r>
      <w:r w:rsidRPr="00765E24">
        <w:rPr>
          <w:rFonts w:ascii="Arial" w:hAnsi="Arial" w:cs="Arial"/>
          <w:sz w:val="24"/>
          <w:szCs w:val="24"/>
        </w:rPr>
        <w:t>. Dengan demikian, Direktorat Jenderal Hortikultura dapat menetapkan kebijakan dengan tepat sebagai upaya mewujudkan pertanian maju, mandiri dan modern khususnya di bidang perbenihan hortikultura.</w:t>
      </w:r>
    </w:p>
    <w:p w14:paraId="67336FBF" w14:textId="1AF3AD76" w:rsidR="00765E24" w:rsidRPr="005B419F" w:rsidRDefault="00765E24" w:rsidP="00765E24">
      <w:pPr>
        <w:spacing w:before="120" w:line="360" w:lineRule="auto"/>
        <w:ind w:left="426"/>
        <w:jc w:val="both"/>
        <w:rPr>
          <w:rFonts w:ascii="Arial" w:hAnsi="Arial" w:cs="Arial"/>
          <w:sz w:val="24"/>
          <w:szCs w:val="24"/>
        </w:rPr>
      </w:pPr>
      <w:proofErr w:type="spellStart"/>
      <w:r w:rsidRPr="00765E24">
        <w:rPr>
          <w:rFonts w:ascii="Arial" w:hAnsi="Arial" w:cs="Arial"/>
          <w:sz w:val="24"/>
          <w:szCs w:val="24"/>
        </w:rPr>
        <w:t>Untuk</w:t>
      </w:r>
      <w:proofErr w:type="spellEnd"/>
      <w:r w:rsidRPr="00765E24">
        <w:rPr>
          <w:rFonts w:ascii="Arial" w:hAnsi="Arial" w:cs="Arial"/>
          <w:sz w:val="24"/>
          <w:szCs w:val="24"/>
        </w:rPr>
        <w:t xml:space="preserve"> </w:t>
      </w:r>
      <w:proofErr w:type="spellStart"/>
      <w:r w:rsidRPr="00765E24">
        <w:rPr>
          <w:rFonts w:ascii="Arial" w:hAnsi="Arial" w:cs="Arial"/>
          <w:sz w:val="24"/>
          <w:szCs w:val="24"/>
        </w:rPr>
        <w:t>masyarakat</w:t>
      </w:r>
      <w:proofErr w:type="spellEnd"/>
      <w:r w:rsidRPr="00765E24">
        <w:rPr>
          <w:rFonts w:ascii="Arial" w:hAnsi="Arial" w:cs="Arial"/>
          <w:sz w:val="24"/>
          <w:szCs w:val="24"/>
        </w:rPr>
        <w:t xml:space="preserve"> </w:t>
      </w:r>
      <w:proofErr w:type="spellStart"/>
      <w:r w:rsidRPr="00765E24">
        <w:rPr>
          <w:rFonts w:ascii="Arial" w:hAnsi="Arial" w:cs="Arial"/>
          <w:sz w:val="24"/>
          <w:szCs w:val="24"/>
        </w:rPr>
        <w:t>pengguna</w:t>
      </w:r>
      <w:proofErr w:type="spellEnd"/>
      <w:r w:rsidRPr="00765E24">
        <w:rPr>
          <w:rFonts w:ascii="Arial" w:hAnsi="Arial" w:cs="Arial"/>
          <w:sz w:val="24"/>
          <w:szCs w:val="24"/>
        </w:rPr>
        <w:t xml:space="preserve"> </w:t>
      </w:r>
      <w:proofErr w:type="spellStart"/>
      <w:r w:rsidR="005B419F">
        <w:rPr>
          <w:rFonts w:ascii="Arial" w:hAnsi="Arial" w:cs="Arial"/>
          <w:sz w:val="24"/>
          <w:szCs w:val="24"/>
        </w:rPr>
        <w:t>pelaku</w:t>
      </w:r>
      <w:proofErr w:type="spellEnd"/>
      <w:r w:rsidR="005B419F">
        <w:rPr>
          <w:rFonts w:ascii="Arial" w:hAnsi="Arial" w:cs="Arial"/>
          <w:sz w:val="24"/>
          <w:szCs w:val="24"/>
        </w:rPr>
        <w:t xml:space="preserve"> </w:t>
      </w:r>
      <w:proofErr w:type="spellStart"/>
      <w:r w:rsidR="005B419F">
        <w:rPr>
          <w:rFonts w:ascii="Arial" w:hAnsi="Arial" w:cs="Arial"/>
          <w:sz w:val="24"/>
          <w:szCs w:val="24"/>
        </w:rPr>
        <w:t>usaha</w:t>
      </w:r>
      <w:proofErr w:type="spellEnd"/>
      <w:r w:rsidR="005B419F">
        <w:rPr>
          <w:rFonts w:ascii="Arial" w:hAnsi="Arial" w:cs="Arial"/>
          <w:sz w:val="24"/>
          <w:szCs w:val="24"/>
        </w:rPr>
        <w:t xml:space="preserve"> </w:t>
      </w:r>
      <w:proofErr w:type="spellStart"/>
      <w:r w:rsidRPr="00765E24">
        <w:rPr>
          <w:rFonts w:ascii="Arial" w:hAnsi="Arial" w:cs="Arial"/>
          <w:sz w:val="24"/>
          <w:szCs w:val="24"/>
        </w:rPr>
        <w:t>lebih</w:t>
      </w:r>
      <w:proofErr w:type="spellEnd"/>
      <w:r w:rsidRPr="00765E24">
        <w:rPr>
          <w:rFonts w:ascii="Arial" w:hAnsi="Arial" w:cs="Arial"/>
          <w:sz w:val="24"/>
          <w:szCs w:val="24"/>
        </w:rPr>
        <w:t xml:space="preserve"> </w:t>
      </w:r>
      <w:proofErr w:type="spellStart"/>
      <w:r w:rsidRPr="00765E24">
        <w:rPr>
          <w:rFonts w:ascii="Arial" w:hAnsi="Arial" w:cs="Arial"/>
          <w:sz w:val="24"/>
          <w:szCs w:val="24"/>
        </w:rPr>
        <w:t>mudah</w:t>
      </w:r>
      <w:proofErr w:type="spellEnd"/>
      <w:r w:rsidRPr="00765E24">
        <w:rPr>
          <w:rFonts w:ascii="Arial" w:hAnsi="Arial" w:cs="Arial"/>
          <w:sz w:val="24"/>
          <w:szCs w:val="24"/>
        </w:rPr>
        <w:t xml:space="preserve"> dan </w:t>
      </w:r>
      <w:proofErr w:type="spellStart"/>
      <w:r w:rsidRPr="00765E24">
        <w:rPr>
          <w:rFonts w:ascii="Arial" w:hAnsi="Arial" w:cs="Arial"/>
          <w:sz w:val="24"/>
          <w:szCs w:val="24"/>
        </w:rPr>
        <w:t>cepat</w:t>
      </w:r>
      <w:proofErr w:type="spellEnd"/>
      <w:r w:rsidRPr="00765E24">
        <w:rPr>
          <w:rFonts w:ascii="Arial" w:hAnsi="Arial" w:cs="Arial"/>
          <w:sz w:val="24"/>
          <w:szCs w:val="24"/>
        </w:rPr>
        <w:t xml:space="preserve"> </w:t>
      </w:r>
      <w:proofErr w:type="spellStart"/>
      <w:r w:rsidRPr="00765E24">
        <w:rPr>
          <w:rFonts w:ascii="Arial" w:hAnsi="Arial" w:cs="Arial"/>
          <w:sz w:val="24"/>
          <w:szCs w:val="24"/>
        </w:rPr>
        <w:t>dalam</w:t>
      </w:r>
      <w:proofErr w:type="spellEnd"/>
      <w:r w:rsidRPr="00765E24">
        <w:rPr>
          <w:rFonts w:ascii="Arial" w:hAnsi="Arial" w:cs="Arial"/>
          <w:sz w:val="24"/>
          <w:szCs w:val="24"/>
        </w:rPr>
        <w:t xml:space="preserve"> mengakses informasi perbenihan hortikultura yang tersedia secara </w:t>
      </w:r>
      <w:r w:rsidRPr="00765E24">
        <w:rPr>
          <w:rFonts w:ascii="Arial" w:hAnsi="Arial" w:cs="Arial"/>
          <w:i/>
          <w:iCs/>
          <w:sz w:val="24"/>
          <w:szCs w:val="24"/>
        </w:rPr>
        <w:t>online</w:t>
      </w:r>
      <w:r w:rsidRPr="00765E24">
        <w:rPr>
          <w:rFonts w:ascii="Arial" w:hAnsi="Arial" w:cs="Arial"/>
          <w:sz w:val="24"/>
          <w:szCs w:val="24"/>
        </w:rPr>
        <w:t xml:space="preserve">. Informasi yang diperoleh akurat dan </w:t>
      </w:r>
      <w:r w:rsidRPr="00765E24">
        <w:rPr>
          <w:rFonts w:ascii="Arial" w:hAnsi="Arial" w:cs="Arial"/>
          <w:i/>
          <w:iCs/>
          <w:sz w:val="24"/>
          <w:szCs w:val="24"/>
        </w:rPr>
        <w:t>realtime</w:t>
      </w:r>
      <w:r w:rsidRPr="00765E24">
        <w:rPr>
          <w:rFonts w:ascii="Arial" w:hAnsi="Arial" w:cs="Arial"/>
          <w:sz w:val="24"/>
          <w:szCs w:val="24"/>
        </w:rPr>
        <w:t xml:space="preserve"> sehingga petani dapat membudidayakan komoditas hortikultura secara tepat, pelaku usaha dapat merencanakan pertumbuhan dan pengembangan industri perbenihan dengan </w:t>
      </w:r>
      <w:r w:rsidRPr="00765E24">
        <w:rPr>
          <w:rFonts w:ascii="Arial" w:hAnsi="Arial" w:cs="Arial"/>
          <w:sz w:val="24"/>
          <w:szCs w:val="24"/>
        </w:rPr>
        <w:lastRenderedPageBreak/>
        <w:t>baik, akademisi dapat melakukan kajian strategis pembangunan perbenihan hortikultura dengan tepat dan lain sebagainya.</w:t>
      </w:r>
    </w:p>
    <w:p w14:paraId="71E730C4" w14:textId="2A5F7ED4" w:rsidR="00C1358B" w:rsidRPr="005B419F" w:rsidRDefault="00765E24" w:rsidP="002C54BD">
      <w:pPr>
        <w:spacing w:before="120" w:line="360" w:lineRule="auto"/>
        <w:ind w:left="426" w:right="-43"/>
        <w:jc w:val="both"/>
        <w:rPr>
          <w:rFonts w:ascii="Arial" w:hAnsi="Arial" w:cs="Arial"/>
          <w:sz w:val="24"/>
          <w:szCs w:val="24"/>
        </w:rPr>
      </w:pPr>
      <w:proofErr w:type="spellStart"/>
      <w:r w:rsidRPr="005B419F">
        <w:rPr>
          <w:rFonts w:ascii="Arial" w:hAnsi="Arial" w:cs="Arial"/>
          <w:sz w:val="24"/>
          <w:szCs w:val="24"/>
        </w:rPr>
        <w:t>Demikian</w:t>
      </w:r>
      <w:proofErr w:type="spellEnd"/>
      <w:r w:rsidRPr="005B419F">
        <w:rPr>
          <w:rFonts w:ascii="Arial" w:hAnsi="Arial" w:cs="Arial"/>
          <w:sz w:val="24"/>
          <w:szCs w:val="24"/>
        </w:rPr>
        <w:t xml:space="preserve"> </w:t>
      </w:r>
      <w:proofErr w:type="spellStart"/>
      <w:r w:rsidRPr="005B419F">
        <w:rPr>
          <w:rFonts w:ascii="Arial" w:hAnsi="Arial" w:cs="Arial"/>
          <w:sz w:val="24"/>
          <w:szCs w:val="24"/>
        </w:rPr>
        <w:t>penting</w:t>
      </w:r>
      <w:proofErr w:type="spellEnd"/>
      <w:r w:rsidRPr="005B419F">
        <w:rPr>
          <w:rFonts w:ascii="Arial" w:hAnsi="Arial" w:cs="Arial"/>
          <w:sz w:val="24"/>
          <w:szCs w:val="24"/>
        </w:rPr>
        <w:t xml:space="preserve"> </w:t>
      </w:r>
      <w:proofErr w:type="spellStart"/>
      <w:r w:rsidR="002C54BD" w:rsidRPr="005B419F">
        <w:rPr>
          <w:rFonts w:ascii="Arial" w:hAnsi="Arial" w:cs="Arial"/>
          <w:sz w:val="24"/>
          <w:szCs w:val="24"/>
        </w:rPr>
        <w:t>sistem</w:t>
      </w:r>
      <w:proofErr w:type="spellEnd"/>
      <w:r w:rsidR="002C54BD" w:rsidRPr="005B419F">
        <w:rPr>
          <w:rFonts w:ascii="Arial" w:hAnsi="Arial" w:cs="Arial"/>
          <w:sz w:val="24"/>
          <w:szCs w:val="24"/>
        </w:rPr>
        <w:t xml:space="preserve"> </w:t>
      </w:r>
      <w:proofErr w:type="spellStart"/>
      <w:r w:rsidR="002C54BD" w:rsidRPr="005B419F">
        <w:rPr>
          <w:rFonts w:ascii="Arial" w:hAnsi="Arial" w:cs="Arial"/>
          <w:sz w:val="24"/>
          <w:szCs w:val="24"/>
        </w:rPr>
        <w:t>informasi</w:t>
      </w:r>
      <w:proofErr w:type="spellEnd"/>
      <w:r w:rsidR="002C54BD" w:rsidRPr="005B419F">
        <w:rPr>
          <w:rFonts w:ascii="Arial" w:hAnsi="Arial" w:cs="Arial"/>
          <w:sz w:val="24"/>
          <w:szCs w:val="24"/>
        </w:rPr>
        <w:t xml:space="preserve"> </w:t>
      </w:r>
      <w:proofErr w:type="spellStart"/>
      <w:r w:rsidR="002C54BD" w:rsidRPr="005B419F">
        <w:rPr>
          <w:rFonts w:ascii="Arial" w:hAnsi="Arial" w:cs="Arial"/>
          <w:sz w:val="24"/>
          <w:szCs w:val="24"/>
        </w:rPr>
        <w:t>perbenihan</w:t>
      </w:r>
      <w:proofErr w:type="spellEnd"/>
      <w:r w:rsidR="002C54BD" w:rsidRPr="005B419F">
        <w:rPr>
          <w:rFonts w:ascii="Arial" w:hAnsi="Arial" w:cs="Arial"/>
          <w:sz w:val="24"/>
          <w:szCs w:val="24"/>
        </w:rPr>
        <w:t xml:space="preserve"> </w:t>
      </w:r>
      <w:proofErr w:type="spellStart"/>
      <w:r w:rsidRPr="005B419F">
        <w:rPr>
          <w:rFonts w:ascii="Arial" w:hAnsi="Arial" w:cs="Arial"/>
          <w:sz w:val="24"/>
          <w:szCs w:val="24"/>
        </w:rPr>
        <w:t>hortikulura</w:t>
      </w:r>
      <w:proofErr w:type="spellEnd"/>
      <w:r w:rsidRPr="005B419F">
        <w:rPr>
          <w:rFonts w:ascii="Arial" w:hAnsi="Arial" w:cs="Arial"/>
          <w:sz w:val="24"/>
          <w:szCs w:val="24"/>
        </w:rPr>
        <w:t xml:space="preserve"> </w:t>
      </w:r>
      <w:proofErr w:type="spellStart"/>
      <w:r w:rsidR="00526D1D">
        <w:rPr>
          <w:rFonts w:ascii="Arial" w:hAnsi="Arial" w:cs="Arial"/>
          <w:sz w:val="24"/>
          <w:szCs w:val="24"/>
        </w:rPr>
        <w:t>dalam</w:t>
      </w:r>
      <w:proofErr w:type="spellEnd"/>
      <w:r w:rsidR="00526D1D">
        <w:rPr>
          <w:rFonts w:ascii="Arial" w:hAnsi="Arial" w:cs="Arial"/>
          <w:sz w:val="24"/>
          <w:szCs w:val="24"/>
        </w:rPr>
        <w:t xml:space="preserve"> </w:t>
      </w:r>
      <w:proofErr w:type="spellStart"/>
      <w:r w:rsidR="00526D1D">
        <w:rPr>
          <w:rFonts w:ascii="Arial" w:hAnsi="Arial" w:cs="Arial"/>
          <w:sz w:val="24"/>
          <w:szCs w:val="24"/>
        </w:rPr>
        <w:t>penyediaan</w:t>
      </w:r>
      <w:proofErr w:type="spellEnd"/>
      <w:r w:rsidR="00526D1D">
        <w:rPr>
          <w:rFonts w:ascii="Arial" w:hAnsi="Arial" w:cs="Arial"/>
          <w:sz w:val="24"/>
          <w:szCs w:val="24"/>
        </w:rPr>
        <w:t xml:space="preserve"> </w:t>
      </w:r>
      <w:proofErr w:type="spellStart"/>
      <w:r w:rsidR="00526D1D" w:rsidRPr="005B419F">
        <w:rPr>
          <w:rFonts w:ascii="Arial" w:hAnsi="Arial" w:cs="Arial"/>
          <w:sz w:val="24"/>
          <w:szCs w:val="24"/>
        </w:rPr>
        <w:t>informasi</w:t>
      </w:r>
      <w:proofErr w:type="spellEnd"/>
      <w:r w:rsidR="00526D1D" w:rsidRPr="005B419F">
        <w:rPr>
          <w:rFonts w:ascii="Arial" w:hAnsi="Arial" w:cs="Arial"/>
          <w:sz w:val="24"/>
          <w:szCs w:val="24"/>
        </w:rPr>
        <w:t xml:space="preserve"> </w:t>
      </w:r>
      <w:proofErr w:type="spellStart"/>
      <w:r w:rsidR="00526D1D" w:rsidRPr="005B419F">
        <w:rPr>
          <w:rFonts w:ascii="Arial" w:hAnsi="Arial" w:cs="Arial"/>
          <w:sz w:val="24"/>
          <w:szCs w:val="24"/>
        </w:rPr>
        <w:t>perbenihan</w:t>
      </w:r>
      <w:proofErr w:type="spellEnd"/>
      <w:r w:rsidR="00526D1D" w:rsidRPr="005B419F">
        <w:rPr>
          <w:rFonts w:ascii="Arial" w:hAnsi="Arial" w:cs="Arial"/>
          <w:sz w:val="24"/>
          <w:szCs w:val="24"/>
        </w:rPr>
        <w:t xml:space="preserve"> </w:t>
      </w:r>
      <w:proofErr w:type="spellStart"/>
      <w:r w:rsidR="00526D1D">
        <w:rPr>
          <w:rFonts w:ascii="Arial" w:hAnsi="Arial" w:cs="Arial"/>
          <w:sz w:val="24"/>
          <w:szCs w:val="24"/>
        </w:rPr>
        <w:t>guna</w:t>
      </w:r>
      <w:proofErr w:type="spellEnd"/>
      <w:r w:rsidR="00526D1D">
        <w:rPr>
          <w:rFonts w:ascii="Arial" w:hAnsi="Arial" w:cs="Arial"/>
          <w:sz w:val="24"/>
          <w:szCs w:val="24"/>
        </w:rPr>
        <w:t xml:space="preserve"> </w:t>
      </w:r>
      <w:proofErr w:type="spellStart"/>
      <w:r w:rsidR="005B419F" w:rsidRPr="005B419F">
        <w:rPr>
          <w:rFonts w:ascii="Arial" w:hAnsi="Arial" w:cs="Arial"/>
          <w:sz w:val="24"/>
          <w:szCs w:val="24"/>
        </w:rPr>
        <w:t>membantu</w:t>
      </w:r>
      <w:proofErr w:type="spellEnd"/>
      <w:r w:rsidR="005B419F" w:rsidRPr="005B419F">
        <w:rPr>
          <w:rFonts w:ascii="Arial" w:hAnsi="Arial" w:cs="Arial"/>
          <w:sz w:val="24"/>
          <w:szCs w:val="24"/>
        </w:rPr>
        <w:t xml:space="preserve"> </w:t>
      </w:r>
      <w:proofErr w:type="spellStart"/>
      <w:r w:rsidR="005B419F" w:rsidRPr="005B419F">
        <w:rPr>
          <w:rFonts w:ascii="Arial" w:hAnsi="Arial" w:cs="Arial"/>
          <w:sz w:val="24"/>
          <w:szCs w:val="24"/>
        </w:rPr>
        <w:t>masyarakat</w:t>
      </w:r>
      <w:proofErr w:type="spellEnd"/>
      <w:r w:rsidR="005B419F" w:rsidRPr="005B419F">
        <w:rPr>
          <w:rFonts w:ascii="Arial" w:hAnsi="Arial" w:cs="Arial"/>
          <w:sz w:val="24"/>
          <w:szCs w:val="24"/>
        </w:rPr>
        <w:t xml:space="preserve"> </w:t>
      </w:r>
      <w:proofErr w:type="spellStart"/>
      <w:r w:rsidR="005B419F" w:rsidRPr="005B419F">
        <w:rPr>
          <w:rFonts w:ascii="Arial" w:hAnsi="Arial" w:cs="Arial"/>
          <w:sz w:val="24"/>
          <w:szCs w:val="24"/>
        </w:rPr>
        <w:t>pengguna</w:t>
      </w:r>
      <w:proofErr w:type="spellEnd"/>
      <w:r w:rsidR="005B419F" w:rsidRPr="005B419F">
        <w:rPr>
          <w:rFonts w:ascii="Arial" w:hAnsi="Arial" w:cs="Arial"/>
          <w:sz w:val="24"/>
          <w:szCs w:val="24"/>
        </w:rPr>
        <w:t xml:space="preserve"> </w:t>
      </w:r>
      <w:proofErr w:type="spellStart"/>
      <w:r w:rsidR="005B419F">
        <w:rPr>
          <w:rFonts w:ascii="Arial" w:hAnsi="Arial" w:cs="Arial"/>
          <w:sz w:val="24"/>
          <w:szCs w:val="24"/>
        </w:rPr>
        <w:t>pelaku</w:t>
      </w:r>
      <w:proofErr w:type="spellEnd"/>
      <w:r w:rsidR="005B419F">
        <w:rPr>
          <w:rFonts w:ascii="Arial" w:hAnsi="Arial" w:cs="Arial"/>
          <w:sz w:val="24"/>
          <w:szCs w:val="24"/>
        </w:rPr>
        <w:t xml:space="preserve"> </w:t>
      </w:r>
      <w:proofErr w:type="spellStart"/>
      <w:r w:rsidR="005B419F">
        <w:rPr>
          <w:rFonts w:ascii="Arial" w:hAnsi="Arial" w:cs="Arial"/>
          <w:sz w:val="24"/>
          <w:szCs w:val="24"/>
        </w:rPr>
        <w:t>usaha</w:t>
      </w:r>
      <w:proofErr w:type="spellEnd"/>
      <w:r w:rsidR="00526D1D">
        <w:rPr>
          <w:rFonts w:ascii="Arial" w:hAnsi="Arial" w:cs="Arial"/>
          <w:sz w:val="24"/>
          <w:szCs w:val="24"/>
        </w:rPr>
        <w:t>,</w:t>
      </w:r>
      <w:r w:rsidR="005B419F">
        <w:rPr>
          <w:rFonts w:ascii="Arial" w:hAnsi="Arial" w:cs="Arial"/>
          <w:sz w:val="24"/>
          <w:szCs w:val="24"/>
        </w:rPr>
        <w:t xml:space="preserve"> </w:t>
      </w:r>
      <w:proofErr w:type="spellStart"/>
      <w:r w:rsidRPr="005B419F">
        <w:rPr>
          <w:rFonts w:ascii="Arial" w:hAnsi="Arial" w:cs="Arial"/>
          <w:sz w:val="24"/>
          <w:szCs w:val="24"/>
        </w:rPr>
        <w:t>maka</w:t>
      </w:r>
      <w:proofErr w:type="spellEnd"/>
      <w:r w:rsidRPr="005B419F">
        <w:rPr>
          <w:rFonts w:ascii="Arial" w:hAnsi="Arial" w:cs="Arial"/>
          <w:sz w:val="24"/>
          <w:szCs w:val="24"/>
        </w:rPr>
        <w:t xml:space="preserve"> </w:t>
      </w:r>
      <w:proofErr w:type="spellStart"/>
      <w:r w:rsidR="002C54BD" w:rsidRPr="005B419F">
        <w:rPr>
          <w:rFonts w:ascii="Arial" w:hAnsi="Arial" w:cs="Arial"/>
          <w:sz w:val="24"/>
          <w:szCs w:val="24"/>
        </w:rPr>
        <w:t>Direktorat</w:t>
      </w:r>
      <w:proofErr w:type="spellEnd"/>
      <w:r w:rsidR="002C54BD" w:rsidRPr="005B419F">
        <w:rPr>
          <w:rFonts w:ascii="Arial" w:hAnsi="Arial" w:cs="Arial"/>
          <w:sz w:val="24"/>
          <w:szCs w:val="24"/>
        </w:rPr>
        <w:t xml:space="preserve"> </w:t>
      </w:r>
      <w:proofErr w:type="spellStart"/>
      <w:r w:rsidR="002C54BD" w:rsidRPr="005B419F">
        <w:rPr>
          <w:rFonts w:ascii="Arial" w:hAnsi="Arial" w:cs="Arial"/>
          <w:sz w:val="24"/>
          <w:szCs w:val="24"/>
        </w:rPr>
        <w:t>Perbenihan</w:t>
      </w:r>
      <w:proofErr w:type="spellEnd"/>
      <w:r w:rsidR="002C54BD" w:rsidRPr="005B419F">
        <w:rPr>
          <w:rFonts w:ascii="Arial" w:hAnsi="Arial" w:cs="Arial"/>
          <w:sz w:val="24"/>
          <w:szCs w:val="24"/>
        </w:rPr>
        <w:t xml:space="preserve"> </w:t>
      </w:r>
      <w:proofErr w:type="spellStart"/>
      <w:r w:rsidR="002C54BD" w:rsidRPr="005B419F">
        <w:rPr>
          <w:rFonts w:ascii="Arial" w:hAnsi="Arial" w:cs="Arial"/>
          <w:sz w:val="24"/>
          <w:szCs w:val="24"/>
        </w:rPr>
        <w:t>Hortikultura</w:t>
      </w:r>
      <w:proofErr w:type="spellEnd"/>
      <w:r w:rsidR="002C54BD" w:rsidRPr="005B419F">
        <w:rPr>
          <w:rFonts w:ascii="Arial" w:hAnsi="Arial" w:cs="Arial"/>
          <w:sz w:val="24"/>
          <w:szCs w:val="24"/>
        </w:rPr>
        <w:t xml:space="preserve">, </w:t>
      </w:r>
      <w:proofErr w:type="spellStart"/>
      <w:r w:rsidRPr="005B419F">
        <w:rPr>
          <w:rFonts w:ascii="Arial" w:hAnsi="Arial" w:cs="Arial"/>
          <w:sz w:val="24"/>
          <w:szCs w:val="24"/>
        </w:rPr>
        <w:t>Direktorat</w:t>
      </w:r>
      <w:proofErr w:type="spellEnd"/>
      <w:r w:rsidRPr="005B419F">
        <w:rPr>
          <w:rFonts w:ascii="Arial" w:hAnsi="Arial" w:cs="Arial"/>
          <w:sz w:val="24"/>
          <w:szCs w:val="24"/>
        </w:rPr>
        <w:t xml:space="preserve"> </w:t>
      </w:r>
      <w:proofErr w:type="spellStart"/>
      <w:r w:rsidRPr="005B419F">
        <w:rPr>
          <w:rFonts w:ascii="Arial" w:hAnsi="Arial" w:cs="Arial"/>
          <w:sz w:val="24"/>
          <w:szCs w:val="24"/>
        </w:rPr>
        <w:t>Jenderal</w:t>
      </w:r>
      <w:proofErr w:type="spellEnd"/>
      <w:r w:rsidRPr="005B419F">
        <w:rPr>
          <w:rFonts w:ascii="Arial" w:hAnsi="Arial" w:cs="Arial"/>
          <w:sz w:val="24"/>
          <w:szCs w:val="24"/>
        </w:rPr>
        <w:t xml:space="preserve"> </w:t>
      </w:r>
      <w:proofErr w:type="spellStart"/>
      <w:r w:rsidRPr="005B419F">
        <w:rPr>
          <w:rFonts w:ascii="Arial" w:hAnsi="Arial" w:cs="Arial"/>
          <w:sz w:val="24"/>
          <w:szCs w:val="24"/>
        </w:rPr>
        <w:t>Hortikultura</w:t>
      </w:r>
      <w:proofErr w:type="spellEnd"/>
      <w:r w:rsidRPr="005B419F">
        <w:rPr>
          <w:rFonts w:ascii="Arial" w:hAnsi="Arial" w:cs="Arial"/>
          <w:sz w:val="24"/>
          <w:szCs w:val="24"/>
        </w:rPr>
        <w:t xml:space="preserve"> </w:t>
      </w:r>
      <w:proofErr w:type="spellStart"/>
      <w:r w:rsidR="00B372D5" w:rsidRPr="005B419F">
        <w:rPr>
          <w:rFonts w:ascii="Arial" w:hAnsi="Arial" w:cs="Arial"/>
          <w:sz w:val="24"/>
          <w:szCs w:val="24"/>
        </w:rPr>
        <w:t>melakukan</w:t>
      </w:r>
      <w:proofErr w:type="spellEnd"/>
      <w:r w:rsidR="00B372D5" w:rsidRPr="005B419F">
        <w:rPr>
          <w:rFonts w:ascii="Arial" w:hAnsi="Arial" w:cs="Arial"/>
          <w:sz w:val="24"/>
          <w:szCs w:val="24"/>
        </w:rPr>
        <w:t xml:space="preserve"> </w:t>
      </w:r>
      <w:proofErr w:type="spellStart"/>
      <w:r w:rsidR="00B372D5" w:rsidRPr="005B419F">
        <w:rPr>
          <w:rFonts w:ascii="Arial" w:hAnsi="Arial" w:cs="Arial"/>
          <w:sz w:val="24"/>
          <w:szCs w:val="24"/>
        </w:rPr>
        <w:t>pengembangan</w:t>
      </w:r>
      <w:proofErr w:type="spellEnd"/>
      <w:r w:rsidR="00B372D5" w:rsidRPr="005B419F">
        <w:rPr>
          <w:rFonts w:ascii="Arial" w:hAnsi="Arial" w:cs="Arial"/>
          <w:sz w:val="24"/>
          <w:szCs w:val="24"/>
        </w:rPr>
        <w:t xml:space="preserve"> </w:t>
      </w:r>
      <w:proofErr w:type="spellStart"/>
      <w:r w:rsidR="007826DE" w:rsidRPr="005B419F">
        <w:rPr>
          <w:rFonts w:ascii="Arial" w:hAnsi="Arial" w:cs="Arial"/>
          <w:sz w:val="24"/>
          <w:szCs w:val="24"/>
        </w:rPr>
        <w:t>s</w:t>
      </w:r>
      <w:r w:rsidR="00F23277" w:rsidRPr="005B419F">
        <w:rPr>
          <w:rFonts w:ascii="Arial" w:hAnsi="Arial" w:cs="Arial"/>
          <w:sz w:val="24"/>
          <w:szCs w:val="24"/>
        </w:rPr>
        <w:t>istem</w:t>
      </w:r>
      <w:proofErr w:type="spellEnd"/>
      <w:r w:rsidR="00F23277" w:rsidRPr="005B419F">
        <w:rPr>
          <w:rFonts w:ascii="Arial" w:hAnsi="Arial" w:cs="Arial"/>
          <w:sz w:val="24"/>
          <w:szCs w:val="24"/>
        </w:rPr>
        <w:t xml:space="preserve"> </w:t>
      </w:r>
      <w:proofErr w:type="spellStart"/>
      <w:r w:rsidR="007826DE" w:rsidRPr="005B419F">
        <w:rPr>
          <w:rFonts w:ascii="Arial" w:hAnsi="Arial" w:cs="Arial"/>
          <w:sz w:val="24"/>
          <w:szCs w:val="24"/>
        </w:rPr>
        <w:t>i</w:t>
      </w:r>
      <w:r w:rsidR="00F23277" w:rsidRPr="005B419F">
        <w:rPr>
          <w:rFonts w:ascii="Arial" w:hAnsi="Arial" w:cs="Arial"/>
          <w:sz w:val="24"/>
          <w:szCs w:val="24"/>
        </w:rPr>
        <w:t>nformasi</w:t>
      </w:r>
      <w:proofErr w:type="spellEnd"/>
      <w:r w:rsidR="00F23277" w:rsidRPr="005B419F">
        <w:rPr>
          <w:rFonts w:ascii="Arial" w:hAnsi="Arial" w:cs="Arial"/>
          <w:sz w:val="24"/>
          <w:szCs w:val="24"/>
        </w:rPr>
        <w:t xml:space="preserve"> </w:t>
      </w:r>
      <w:proofErr w:type="spellStart"/>
      <w:r w:rsidR="007826DE" w:rsidRPr="005B419F">
        <w:rPr>
          <w:rFonts w:ascii="Arial" w:hAnsi="Arial" w:cs="Arial"/>
          <w:sz w:val="24"/>
          <w:szCs w:val="24"/>
        </w:rPr>
        <w:t>p</w:t>
      </w:r>
      <w:r w:rsidR="00F23277" w:rsidRPr="005B419F">
        <w:rPr>
          <w:rFonts w:ascii="Arial" w:hAnsi="Arial" w:cs="Arial"/>
          <w:sz w:val="24"/>
          <w:szCs w:val="24"/>
        </w:rPr>
        <w:t>erbenihan</w:t>
      </w:r>
      <w:proofErr w:type="spellEnd"/>
      <w:r w:rsidR="00F23277" w:rsidRPr="005B419F">
        <w:rPr>
          <w:rFonts w:ascii="Arial" w:hAnsi="Arial" w:cs="Arial"/>
          <w:sz w:val="24"/>
          <w:szCs w:val="24"/>
        </w:rPr>
        <w:t xml:space="preserve"> </w:t>
      </w:r>
      <w:proofErr w:type="spellStart"/>
      <w:r w:rsidR="007826DE" w:rsidRPr="005B419F">
        <w:rPr>
          <w:rFonts w:ascii="Arial" w:hAnsi="Arial" w:cs="Arial"/>
          <w:sz w:val="24"/>
          <w:szCs w:val="24"/>
        </w:rPr>
        <w:t>h</w:t>
      </w:r>
      <w:r w:rsidR="00F23277" w:rsidRPr="005B419F">
        <w:rPr>
          <w:rFonts w:ascii="Arial" w:hAnsi="Arial" w:cs="Arial"/>
          <w:sz w:val="24"/>
          <w:szCs w:val="24"/>
        </w:rPr>
        <w:t>ortikultura</w:t>
      </w:r>
      <w:proofErr w:type="spellEnd"/>
      <w:r w:rsidR="005B419F" w:rsidRPr="005B419F">
        <w:rPr>
          <w:rFonts w:ascii="Arial" w:hAnsi="Arial" w:cs="Arial"/>
          <w:sz w:val="24"/>
          <w:szCs w:val="24"/>
        </w:rPr>
        <w:t>.</w:t>
      </w:r>
    </w:p>
    <w:p w14:paraId="73BD2B62" w14:textId="77777777" w:rsidR="00C1358B" w:rsidRPr="00765E24" w:rsidRDefault="00C1358B" w:rsidP="00765E24">
      <w:pPr>
        <w:spacing w:line="360" w:lineRule="auto"/>
        <w:ind w:left="102" w:right="436" w:firstLine="720"/>
        <w:jc w:val="both"/>
        <w:rPr>
          <w:rFonts w:ascii="Arial" w:hAnsi="Arial" w:cs="Arial"/>
          <w:sz w:val="24"/>
          <w:szCs w:val="24"/>
        </w:rPr>
      </w:pPr>
    </w:p>
    <w:p w14:paraId="08D67DAB" w14:textId="5BA39BE4" w:rsidR="0095574C" w:rsidRPr="00765E24" w:rsidRDefault="0095574C" w:rsidP="00677C26">
      <w:pPr>
        <w:pStyle w:val="ListParagraph"/>
        <w:numPr>
          <w:ilvl w:val="0"/>
          <w:numId w:val="9"/>
        </w:numPr>
        <w:spacing w:after="0" w:line="360" w:lineRule="auto"/>
        <w:ind w:left="426" w:hanging="426"/>
        <w:rPr>
          <w:rFonts w:ascii="Arial" w:hAnsi="Arial" w:cs="Arial"/>
          <w:b/>
          <w:color w:val="000000" w:themeColor="text1"/>
          <w:sz w:val="24"/>
          <w:szCs w:val="24"/>
        </w:rPr>
      </w:pPr>
      <w:proofErr w:type="spellStart"/>
      <w:r w:rsidRPr="00765E24">
        <w:rPr>
          <w:rFonts w:ascii="Arial" w:hAnsi="Arial" w:cs="Arial"/>
          <w:b/>
          <w:color w:val="000000" w:themeColor="text1"/>
          <w:sz w:val="24"/>
          <w:szCs w:val="24"/>
          <w:lang w:val="en-US"/>
        </w:rPr>
        <w:t>Tujuan</w:t>
      </w:r>
      <w:proofErr w:type="spellEnd"/>
      <w:r w:rsidRPr="00765E24">
        <w:rPr>
          <w:rFonts w:ascii="Arial" w:hAnsi="Arial" w:cs="Arial"/>
          <w:b/>
          <w:color w:val="000000" w:themeColor="text1"/>
          <w:sz w:val="24"/>
          <w:szCs w:val="24"/>
          <w:lang w:val="en-US"/>
        </w:rPr>
        <w:t xml:space="preserve"> dan </w:t>
      </w:r>
      <w:proofErr w:type="spellStart"/>
      <w:r w:rsidRPr="00765E24">
        <w:rPr>
          <w:rFonts w:ascii="Arial" w:hAnsi="Arial" w:cs="Arial"/>
          <w:b/>
          <w:color w:val="000000" w:themeColor="text1"/>
          <w:sz w:val="24"/>
          <w:szCs w:val="24"/>
          <w:lang w:val="en-US"/>
        </w:rPr>
        <w:t>Sasaran</w:t>
      </w:r>
      <w:proofErr w:type="spellEnd"/>
      <w:r w:rsidRPr="00765E24">
        <w:rPr>
          <w:rFonts w:ascii="Arial" w:hAnsi="Arial" w:cs="Arial"/>
          <w:b/>
          <w:color w:val="000000" w:themeColor="text1"/>
          <w:sz w:val="24"/>
          <w:szCs w:val="24"/>
          <w:lang w:val="en-US"/>
        </w:rPr>
        <w:t xml:space="preserve"> </w:t>
      </w:r>
    </w:p>
    <w:p w14:paraId="279FD1A7" w14:textId="796B39AE" w:rsidR="0095574C" w:rsidRPr="00765E24" w:rsidRDefault="0095574C" w:rsidP="00677C26">
      <w:pPr>
        <w:pStyle w:val="ListParagraph"/>
        <w:numPr>
          <w:ilvl w:val="0"/>
          <w:numId w:val="7"/>
        </w:numPr>
        <w:spacing w:before="120" w:after="0" w:line="360" w:lineRule="auto"/>
        <w:ind w:left="851" w:hanging="425"/>
        <w:rPr>
          <w:rFonts w:ascii="Arial" w:hAnsi="Arial" w:cs="Arial"/>
          <w:color w:val="000000" w:themeColor="text1"/>
          <w:sz w:val="24"/>
          <w:szCs w:val="24"/>
        </w:rPr>
      </w:pPr>
      <w:r w:rsidRPr="00765E24">
        <w:rPr>
          <w:rFonts w:ascii="Arial" w:hAnsi="Arial" w:cs="Arial"/>
          <w:color w:val="000000" w:themeColor="text1"/>
          <w:sz w:val="24"/>
          <w:szCs w:val="24"/>
        </w:rPr>
        <w:t>Tujuan</w:t>
      </w:r>
    </w:p>
    <w:p w14:paraId="4CA96C07" w14:textId="2C916023" w:rsidR="00765E24" w:rsidRPr="00765E24" w:rsidRDefault="007826DE" w:rsidP="005B419F">
      <w:pPr>
        <w:pBdr>
          <w:top w:val="nil"/>
          <w:left w:val="nil"/>
          <w:bottom w:val="nil"/>
          <w:right w:val="nil"/>
          <w:between w:val="nil"/>
        </w:pBdr>
        <w:spacing w:line="360" w:lineRule="auto"/>
        <w:ind w:left="851"/>
        <w:jc w:val="both"/>
        <w:rPr>
          <w:rFonts w:ascii="Arial" w:eastAsia="Bookman Old Style" w:hAnsi="Arial" w:cs="Arial"/>
          <w:color w:val="000000" w:themeColor="text1"/>
          <w:sz w:val="24"/>
          <w:szCs w:val="24"/>
        </w:rPr>
      </w:pPr>
      <w:proofErr w:type="spellStart"/>
      <w:r>
        <w:rPr>
          <w:rFonts w:ascii="Arial" w:eastAsia="Bookman Old Style" w:hAnsi="Arial" w:cs="Arial"/>
          <w:color w:val="000000" w:themeColor="text1"/>
          <w:sz w:val="24"/>
          <w:szCs w:val="24"/>
        </w:rPr>
        <w:t>Mengembangkan</w:t>
      </w:r>
      <w:proofErr w:type="spellEnd"/>
      <w:r>
        <w:rPr>
          <w:rFonts w:ascii="Arial" w:eastAsia="Bookman Old Style" w:hAnsi="Arial" w:cs="Arial"/>
          <w:color w:val="000000" w:themeColor="text1"/>
          <w:sz w:val="24"/>
          <w:szCs w:val="24"/>
        </w:rPr>
        <w:t xml:space="preserve"> </w:t>
      </w:r>
      <w:proofErr w:type="spellStart"/>
      <w:r w:rsidR="00B36417">
        <w:rPr>
          <w:rFonts w:ascii="Arial" w:eastAsia="Bookman Old Style" w:hAnsi="Arial" w:cs="Arial"/>
          <w:color w:val="000000" w:themeColor="text1"/>
          <w:sz w:val="24"/>
          <w:szCs w:val="24"/>
        </w:rPr>
        <w:t>sistem</w:t>
      </w:r>
      <w:proofErr w:type="spellEnd"/>
      <w:r w:rsidR="00B36417">
        <w:rPr>
          <w:rFonts w:ascii="Arial" w:eastAsia="Bookman Old Style" w:hAnsi="Arial" w:cs="Arial"/>
          <w:color w:val="000000" w:themeColor="text1"/>
          <w:sz w:val="24"/>
          <w:szCs w:val="24"/>
        </w:rPr>
        <w:t xml:space="preserve"> </w:t>
      </w:r>
      <w:proofErr w:type="spellStart"/>
      <w:r w:rsidR="00B36417">
        <w:rPr>
          <w:rFonts w:ascii="Arial" w:eastAsia="Bookman Old Style" w:hAnsi="Arial" w:cs="Arial"/>
          <w:color w:val="000000" w:themeColor="text1"/>
          <w:sz w:val="24"/>
          <w:szCs w:val="24"/>
        </w:rPr>
        <w:t>informasi</w:t>
      </w:r>
      <w:proofErr w:type="spellEnd"/>
      <w:r w:rsidR="00B36417">
        <w:rPr>
          <w:rFonts w:ascii="Arial" w:eastAsia="Bookman Old Style" w:hAnsi="Arial" w:cs="Arial"/>
          <w:color w:val="000000" w:themeColor="text1"/>
          <w:sz w:val="24"/>
          <w:szCs w:val="24"/>
        </w:rPr>
        <w:t xml:space="preserve"> </w:t>
      </w:r>
      <w:proofErr w:type="spellStart"/>
      <w:r w:rsidR="00B36417">
        <w:rPr>
          <w:rFonts w:ascii="Arial" w:eastAsia="Bookman Old Style" w:hAnsi="Arial" w:cs="Arial"/>
          <w:color w:val="000000" w:themeColor="text1"/>
          <w:sz w:val="24"/>
          <w:szCs w:val="24"/>
        </w:rPr>
        <w:t>perbenihan</w:t>
      </w:r>
      <w:proofErr w:type="spellEnd"/>
      <w:r w:rsidR="00B36417">
        <w:rPr>
          <w:rFonts w:ascii="Arial" w:eastAsia="Bookman Old Style" w:hAnsi="Arial" w:cs="Arial"/>
          <w:color w:val="000000" w:themeColor="text1"/>
          <w:sz w:val="24"/>
          <w:szCs w:val="24"/>
        </w:rPr>
        <w:t xml:space="preserve"> </w:t>
      </w:r>
      <w:proofErr w:type="spellStart"/>
      <w:r w:rsidR="00B36417">
        <w:rPr>
          <w:rFonts w:ascii="Arial" w:eastAsia="Bookman Old Style" w:hAnsi="Arial" w:cs="Arial"/>
          <w:color w:val="000000" w:themeColor="text1"/>
          <w:sz w:val="24"/>
          <w:szCs w:val="24"/>
        </w:rPr>
        <w:t>hortikultura</w:t>
      </w:r>
      <w:proofErr w:type="spellEnd"/>
      <w:r w:rsidR="00B36417">
        <w:rPr>
          <w:rFonts w:ascii="Arial" w:eastAsia="Bookman Old Style" w:hAnsi="Arial" w:cs="Arial"/>
          <w:color w:val="000000" w:themeColor="text1"/>
          <w:sz w:val="24"/>
          <w:szCs w:val="24"/>
        </w:rPr>
        <w:t xml:space="preserve"> </w:t>
      </w:r>
      <w:proofErr w:type="spellStart"/>
      <w:r w:rsidR="005B419F">
        <w:rPr>
          <w:rFonts w:ascii="Arial" w:eastAsia="Bookman Old Style" w:hAnsi="Arial" w:cs="Arial"/>
          <w:color w:val="000000" w:themeColor="text1"/>
          <w:sz w:val="24"/>
          <w:szCs w:val="24"/>
        </w:rPr>
        <w:t>untuk</w:t>
      </w:r>
      <w:proofErr w:type="spellEnd"/>
      <w:r w:rsidR="005B419F">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menyebarluaskan</w:t>
      </w:r>
      <w:proofErr w:type="spellEnd"/>
      <w:r w:rsidR="00765E24" w:rsidRPr="00765E24">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informasi</w:t>
      </w:r>
      <w:proofErr w:type="spellEnd"/>
      <w:r w:rsidR="00765E24" w:rsidRPr="00765E24">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perbenihan</w:t>
      </w:r>
      <w:proofErr w:type="spellEnd"/>
      <w:r w:rsidR="00765E24" w:rsidRPr="00765E24">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hortikultura</w:t>
      </w:r>
      <w:proofErr w:type="spellEnd"/>
      <w:r w:rsidR="00765E24" w:rsidRPr="00765E24">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secara</w:t>
      </w:r>
      <w:proofErr w:type="spellEnd"/>
      <w:r w:rsidR="00765E24" w:rsidRPr="00765E24">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cepat</w:t>
      </w:r>
      <w:proofErr w:type="spellEnd"/>
      <w:r w:rsidR="00765E24" w:rsidRPr="00765E24">
        <w:rPr>
          <w:rFonts w:ascii="Arial" w:eastAsia="Bookman Old Style" w:hAnsi="Arial" w:cs="Arial"/>
          <w:color w:val="000000" w:themeColor="text1"/>
          <w:sz w:val="24"/>
          <w:szCs w:val="24"/>
        </w:rPr>
        <w:t xml:space="preserve">, </w:t>
      </w:r>
      <w:proofErr w:type="spellStart"/>
      <w:r w:rsidR="00765E24" w:rsidRPr="00765E24">
        <w:rPr>
          <w:rFonts w:ascii="Arial" w:eastAsia="Bookman Old Style" w:hAnsi="Arial" w:cs="Arial"/>
          <w:color w:val="000000" w:themeColor="text1"/>
          <w:sz w:val="24"/>
          <w:szCs w:val="24"/>
        </w:rPr>
        <w:t>akurat</w:t>
      </w:r>
      <w:proofErr w:type="spellEnd"/>
      <w:r w:rsidR="00765E24" w:rsidRPr="00765E24">
        <w:rPr>
          <w:rFonts w:ascii="Arial" w:eastAsia="Bookman Old Style" w:hAnsi="Arial" w:cs="Arial"/>
          <w:color w:val="000000" w:themeColor="text1"/>
          <w:sz w:val="24"/>
          <w:szCs w:val="24"/>
        </w:rPr>
        <w:t xml:space="preserve"> dan </w:t>
      </w:r>
      <w:proofErr w:type="spellStart"/>
      <w:r w:rsidR="00765E24" w:rsidRPr="00765E24">
        <w:rPr>
          <w:rFonts w:ascii="Arial" w:eastAsia="Bookman Old Style" w:hAnsi="Arial" w:cs="Arial"/>
          <w:i/>
          <w:iCs/>
          <w:color w:val="000000" w:themeColor="text1"/>
          <w:sz w:val="24"/>
          <w:szCs w:val="24"/>
        </w:rPr>
        <w:t>realtime</w:t>
      </w:r>
      <w:proofErr w:type="spellEnd"/>
      <w:r w:rsidR="005B419F">
        <w:rPr>
          <w:rFonts w:ascii="Arial" w:eastAsia="Bookman Old Style" w:hAnsi="Arial" w:cs="Arial"/>
          <w:i/>
          <w:iCs/>
          <w:color w:val="000000" w:themeColor="text1"/>
          <w:sz w:val="24"/>
          <w:szCs w:val="24"/>
        </w:rPr>
        <w:t xml:space="preserve"> </w:t>
      </w:r>
      <w:proofErr w:type="spellStart"/>
      <w:r w:rsidR="005B419F">
        <w:rPr>
          <w:rFonts w:ascii="Arial" w:eastAsia="Bookman Old Style" w:hAnsi="Arial" w:cs="Arial"/>
          <w:color w:val="000000" w:themeColor="text1"/>
          <w:sz w:val="24"/>
          <w:szCs w:val="24"/>
        </w:rPr>
        <w:t>kepada</w:t>
      </w:r>
      <w:proofErr w:type="spellEnd"/>
      <w:r w:rsidR="005B419F">
        <w:rPr>
          <w:rFonts w:ascii="Arial" w:eastAsia="Bookman Old Style" w:hAnsi="Arial" w:cs="Arial"/>
          <w:color w:val="000000" w:themeColor="text1"/>
          <w:sz w:val="24"/>
          <w:szCs w:val="24"/>
        </w:rPr>
        <w:t xml:space="preserve"> </w:t>
      </w:r>
      <w:proofErr w:type="spellStart"/>
      <w:r w:rsidR="005B419F">
        <w:rPr>
          <w:rFonts w:ascii="Arial" w:eastAsia="Bookman Old Style" w:hAnsi="Arial" w:cs="Arial"/>
          <w:color w:val="000000" w:themeColor="text1"/>
          <w:sz w:val="24"/>
          <w:szCs w:val="24"/>
        </w:rPr>
        <w:t>masyarakat</w:t>
      </w:r>
      <w:proofErr w:type="spellEnd"/>
      <w:r w:rsidR="005B419F">
        <w:rPr>
          <w:rFonts w:ascii="Arial" w:eastAsia="Bookman Old Style" w:hAnsi="Arial" w:cs="Arial"/>
          <w:color w:val="000000" w:themeColor="text1"/>
          <w:sz w:val="24"/>
          <w:szCs w:val="24"/>
        </w:rPr>
        <w:t xml:space="preserve"> </w:t>
      </w:r>
      <w:proofErr w:type="spellStart"/>
      <w:r w:rsidR="005B419F">
        <w:rPr>
          <w:rFonts w:ascii="Arial" w:eastAsia="Bookman Old Style" w:hAnsi="Arial" w:cs="Arial"/>
          <w:color w:val="000000" w:themeColor="text1"/>
          <w:sz w:val="24"/>
          <w:szCs w:val="24"/>
        </w:rPr>
        <w:t>pengguna</w:t>
      </w:r>
      <w:proofErr w:type="spellEnd"/>
      <w:r w:rsidR="005B419F">
        <w:rPr>
          <w:rFonts w:ascii="Arial" w:eastAsia="Bookman Old Style" w:hAnsi="Arial" w:cs="Arial"/>
          <w:color w:val="000000" w:themeColor="text1"/>
          <w:sz w:val="24"/>
          <w:szCs w:val="24"/>
        </w:rPr>
        <w:t xml:space="preserve"> </w:t>
      </w:r>
      <w:proofErr w:type="spellStart"/>
      <w:r w:rsidR="005B419F">
        <w:rPr>
          <w:rFonts w:ascii="Arial" w:eastAsia="Bookman Old Style" w:hAnsi="Arial" w:cs="Arial"/>
          <w:color w:val="000000" w:themeColor="text1"/>
          <w:sz w:val="24"/>
          <w:szCs w:val="24"/>
        </w:rPr>
        <w:t>pelaku</w:t>
      </w:r>
      <w:proofErr w:type="spellEnd"/>
      <w:r w:rsidR="005B419F">
        <w:rPr>
          <w:rFonts w:ascii="Arial" w:eastAsia="Bookman Old Style" w:hAnsi="Arial" w:cs="Arial"/>
          <w:color w:val="000000" w:themeColor="text1"/>
          <w:sz w:val="24"/>
          <w:szCs w:val="24"/>
        </w:rPr>
        <w:t xml:space="preserve"> </w:t>
      </w:r>
      <w:proofErr w:type="spellStart"/>
      <w:r w:rsidR="005B419F">
        <w:rPr>
          <w:rFonts w:ascii="Arial" w:eastAsia="Bookman Old Style" w:hAnsi="Arial" w:cs="Arial"/>
          <w:color w:val="000000" w:themeColor="text1"/>
          <w:sz w:val="24"/>
          <w:szCs w:val="24"/>
        </w:rPr>
        <w:t>usaha</w:t>
      </w:r>
      <w:proofErr w:type="spellEnd"/>
      <w:r w:rsidR="005B419F">
        <w:rPr>
          <w:rFonts w:ascii="Arial" w:eastAsia="Bookman Old Style" w:hAnsi="Arial" w:cs="Arial"/>
          <w:color w:val="000000" w:themeColor="text1"/>
          <w:sz w:val="24"/>
          <w:szCs w:val="24"/>
        </w:rPr>
        <w:t xml:space="preserve">. </w:t>
      </w:r>
    </w:p>
    <w:p w14:paraId="1EEDD148" w14:textId="77A3543F" w:rsidR="0095574C" w:rsidRPr="00765E24" w:rsidRDefault="0095574C" w:rsidP="00677C26">
      <w:pPr>
        <w:pStyle w:val="ListParagraph"/>
        <w:numPr>
          <w:ilvl w:val="0"/>
          <w:numId w:val="10"/>
        </w:numPr>
        <w:spacing w:before="120" w:after="0" w:line="360" w:lineRule="auto"/>
        <w:ind w:left="851" w:hanging="425"/>
        <w:rPr>
          <w:rFonts w:ascii="Arial" w:hAnsi="Arial" w:cs="Arial"/>
          <w:color w:val="000000" w:themeColor="text1"/>
          <w:sz w:val="24"/>
          <w:szCs w:val="24"/>
        </w:rPr>
      </w:pPr>
      <w:r w:rsidRPr="00765E24">
        <w:rPr>
          <w:rFonts w:ascii="Arial" w:hAnsi="Arial" w:cs="Arial"/>
          <w:color w:val="000000" w:themeColor="text1"/>
          <w:sz w:val="24"/>
          <w:szCs w:val="24"/>
        </w:rPr>
        <w:t>Sasaran</w:t>
      </w:r>
    </w:p>
    <w:p w14:paraId="227971D0" w14:textId="0CA6520C" w:rsidR="00765E24" w:rsidRDefault="00677C26" w:rsidP="005B419F">
      <w:pPr>
        <w:pStyle w:val="ListParagraph"/>
        <w:spacing w:after="0" w:line="360" w:lineRule="auto"/>
        <w:ind w:left="851"/>
        <w:jc w:val="both"/>
        <w:rPr>
          <w:rFonts w:ascii="Arial" w:eastAsia="Bookman Old Style" w:hAnsi="Arial" w:cs="Arial"/>
          <w:color w:val="000000" w:themeColor="text1"/>
          <w:sz w:val="24"/>
          <w:szCs w:val="24"/>
        </w:rPr>
      </w:pPr>
      <w:r w:rsidRPr="00677C26">
        <w:rPr>
          <w:rFonts w:ascii="Arial" w:hAnsi="Arial" w:cs="Arial"/>
          <w:color w:val="000000" w:themeColor="text1"/>
          <w:sz w:val="24"/>
          <w:szCs w:val="24"/>
        </w:rPr>
        <w:t xml:space="preserve">Tersedia informasi perbenihan hortikultura bagi </w:t>
      </w:r>
      <w:proofErr w:type="spellStart"/>
      <w:r w:rsidR="005B419F">
        <w:rPr>
          <w:rFonts w:ascii="Arial" w:hAnsi="Arial" w:cs="Arial"/>
          <w:color w:val="000000" w:themeColor="text1"/>
          <w:sz w:val="24"/>
          <w:szCs w:val="24"/>
          <w:lang w:val="en-US"/>
        </w:rPr>
        <w:t>masyarakat</w:t>
      </w:r>
      <w:proofErr w:type="spellEnd"/>
      <w:r w:rsidR="005B419F">
        <w:rPr>
          <w:rFonts w:ascii="Arial" w:hAnsi="Arial" w:cs="Arial"/>
          <w:color w:val="000000" w:themeColor="text1"/>
          <w:sz w:val="24"/>
          <w:szCs w:val="24"/>
          <w:lang w:val="en-US"/>
        </w:rPr>
        <w:t xml:space="preserve"> </w:t>
      </w:r>
      <w:proofErr w:type="spellStart"/>
      <w:r w:rsidR="005B419F">
        <w:rPr>
          <w:rFonts w:ascii="Arial" w:hAnsi="Arial" w:cs="Arial"/>
          <w:color w:val="000000" w:themeColor="text1"/>
          <w:sz w:val="24"/>
          <w:szCs w:val="24"/>
          <w:lang w:val="en-US"/>
        </w:rPr>
        <w:t>pengguna</w:t>
      </w:r>
      <w:proofErr w:type="spellEnd"/>
      <w:r w:rsidR="005B419F">
        <w:rPr>
          <w:rFonts w:ascii="Arial" w:hAnsi="Arial" w:cs="Arial"/>
          <w:color w:val="000000" w:themeColor="text1"/>
          <w:sz w:val="24"/>
          <w:szCs w:val="24"/>
          <w:lang w:val="en-US"/>
        </w:rPr>
        <w:t xml:space="preserve"> </w:t>
      </w:r>
      <w:r w:rsidRPr="00677C26">
        <w:rPr>
          <w:rFonts w:ascii="Arial" w:eastAsia="Bookman Old Style" w:hAnsi="Arial" w:cs="Arial"/>
          <w:color w:val="000000" w:themeColor="text1"/>
          <w:sz w:val="24"/>
          <w:szCs w:val="24"/>
        </w:rPr>
        <w:t>pelaku usaha dalam menjalankan usaha di bidang perbenihan hortikultura</w:t>
      </w:r>
    </w:p>
    <w:p w14:paraId="30888F98" w14:textId="6031C192" w:rsidR="007B1B38" w:rsidRDefault="007B1B38" w:rsidP="007B1B38">
      <w:pPr>
        <w:spacing w:line="360" w:lineRule="auto"/>
        <w:jc w:val="both"/>
        <w:rPr>
          <w:rFonts w:ascii="Arial" w:eastAsia="Bookman Old Style" w:hAnsi="Arial" w:cs="Arial"/>
          <w:color w:val="000000" w:themeColor="text1"/>
          <w:sz w:val="24"/>
          <w:szCs w:val="24"/>
        </w:rPr>
      </w:pPr>
    </w:p>
    <w:p w14:paraId="1310209B" w14:textId="25A86E6A" w:rsidR="007B1B38" w:rsidRPr="00577101" w:rsidRDefault="007B1B38" w:rsidP="007B1B38">
      <w:pPr>
        <w:pStyle w:val="ListParagraph"/>
        <w:numPr>
          <w:ilvl w:val="0"/>
          <w:numId w:val="3"/>
        </w:numPr>
        <w:spacing w:after="120"/>
        <w:ind w:left="425" w:hanging="425"/>
        <w:rPr>
          <w:rFonts w:ascii="Arial" w:hAnsi="Arial" w:cs="Arial"/>
          <w:b/>
          <w:sz w:val="24"/>
          <w:szCs w:val="24"/>
        </w:rPr>
      </w:pPr>
      <w:r w:rsidRPr="00577101">
        <w:rPr>
          <w:rFonts w:ascii="Arial" w:hAnsi="Arial" w:cs="Arial"/>
          <w:b/>
          <w:sz w:val="24"/>
          <w:szCs w:val="24"/>
          <w:lang w:val="en-US"/>
        </w:rPr>
        <w:t>Target</w:t>
      </w:r>
      <w:r w:rsidR="00B36417">
        <w:rPr>
          <w:rFonts w:ascii="Arial" w:hAnsi="Arial" w:cs="Arial"/>
          <w:b/>
          <w:sz w:val="24"/>
          <w:szCs w:val="24"/>
          <w:lang w:val="en-US"/>
        </w:rPr>
        <w:t>/</w:t>
      </w:r>
      <w:proofErr w:type="spellStart"/>
      <w:r w:rsidR="00B36417">
        <w:rPr>
          <w:rFonts w:ascii="Arial" w:hAnsi="Arial" w:cs="Arial"/>
          <w:b/>
          <w:sz w:val="24"/>
          <w:szCs w:val="24"/>
          <w:lang w:val="en-US"/>
        </w:rPr>
        <w:t>Sasaran</w:t>
      </w:r>
      <w:proofErr w:type="spellEnd"/>
      <w:r w:rsidR="00B36417">
        <w:rPr>
          <w:rFonts w:ascii="Arial" w:hAnsi="Arial" w:cs="Arial"/>
          <w:b/>
          <w:sz w:val="24"/>
          <w:szCs w:val="24"/>
          <w:lang w:val="en-US"/>
        </w:rPr>
        <w:t xml:space="preserve"> </w:t>
      </w:r>
      <w:proofErr w:type="spellStart"/>
      <w:r w:rsidR="00B36417">
        <w:rPr>
          <w:rFonts w:ascii="Arial" w:hAnsi="Arial" w:cs="Arial"/>
          <w:b/>
          <w:sz w:val="24"/>
          <w:szCs w:val="24"/>
          <w:lang w:val="en-US"/>
        </w:rPr>
        <w:t>pengguna</w:t>
      </w:r>
      <w:proofErr w:type="spellEnd"/>
      <w:r>
        <w:rPr>
          <w:rFonts w:ascii="Arial" w:hAnsi="Arial" w:cs="Arial"/>
          <w:b/>
          <w:sz w:val="24"/>
          <w:szCs w:val="24"/>
          <w:lang w:val="en-US"/>
        </w:rPr>
        <w:t xml:space="preserve"> </w:t>
      </w:r>
    </w:p>
    <w:p w14:paraId="6CBF9DBE" w14:textId="05253EF9" w:rsidR="007B1B38" w:rsidRPr="00575F53" w:rsidRDefault="00575F53" w:rsidP="00B36417">
      <w:pPr>
        <w:pStyle w:val="ListParagraph"/>
        <w:spacing w:after="0" w:line="360" w:lineRule="auto"/>
        <w:ind w:left="425"/>
        <w:jc w:val="both"/>
        <w:rPr>
          <w:rFonts w:ascii="Arial" w:hAnsi="Arial" w:cs="Arial"/>
          <w:sz w:val="24"/>
          <w:szCs w:val="24"/>
          <w:lang w:val="en-GB"/>
        </w:rPr>
      </w:pPr>
      <w:r w:rsidRPr="00575F53">
        <w:rPr>
          <w:rFonts w:ascii="Arial" w:hAnsi="Arial" w:cs="Arial"/>
          <w:noProof/>
          <w:sz w:val="24"/>
          <w:szCs w:val="24"/>
          <w:lang w:val="en-US"/>
        </w:rPr>
        <w:t>Target</w:t>
      </w:r>
      <w:r w:rsidR="00B36417">
        <w:rPr>
          <w:rFonts w:ascii="Arial" w:hAnsi="Arial" w:cs="Arial"/>
          <w:noProof/>
          <w:sz w:val="24"/>
          <w:szCs w:val="24"/>
          <w:lang w:val="en-US"/>
        </w:rPr>
        <w:t xml:space="preserve">/sasaran </w:t>
      </w:r>
      <w:r w:rsidRPr="00575F53">
        <w:rPr>
          <w:rFonts w:ascii="Arial" w:hAnsi="Arial" w:cs="Arial"/>
          <w:noProof/>
          <w:sz w:val="24"/>
          <w:szCs w:val="24"/>
          <w:lang w:val="en-US"/>
        </w:rPr>
        <w:t xml:space="preserve">pengguna aplikasi adalah </w:t>
      </w:r>
      <w:r w:rsidR="005B419F">
        <w:rPr>
          <w:rFonts w:ascii="Arial" w:eastAsia="Bookman Old Style" w:hAnsi="Arial" w:cs="Arial"/>
          <w:color w:val="000000" w:themeColor="text1"/>
          <w:sz w:val="24"/>
          <w:szCs w:val="24"/>
        </w:rPr>
        <w:t>masyarakat pengguna pelaku usaha</w:t>
      </w:r>
      <w:r w:rsidR="005B419F">
        <w:rPr>
          <w:rFonts w:ascii="Arial" w:hAnsi="Arial" w:cs="Arial"/>
          <w:noProof/>
          <w:sz w:val="24"/>
          <w:szCs w:val="24"/>
          <w:lang w:val="en-US"/>
        </w:rPr>
        <w:t xml:space="preserve"> </w:t>
      </w:r>
      <w:r w:rsidR="00B372D5">
        <w:rPr>
          <w:rFonts w:ascii="Arial" w:hAnsi="Arial" w:cs="Arial"/>
          <w:noProof/>
          <w:sz w:val="24"/>
          <w:szCs w:val="24"/>
          <w:lang w:val="en-US"/>
        </w:rPr>
        <w:t>di bidang perbenihan hortikultura</w:t>
      </w:r>
      <w:r w:rsidR="00E229F8">
        <w:rPr>
          <w:rFonts w:ascii="Arial" w:hAnsi="Arial" w:cs="Arial"/>
          <w:noProof/>
          <w:sz w:val="24"/>
          <w:szCs w:val="24"/>
          <w:lang w:val="en-US"/>
        </w:rPr>
        <w:t xml:space="preserve">. </w:t>
      </w:r>
    </w:p>
    <w:p w14:paraId="6FDBD853" w14:textId="77777777" w:rsidR="007B1B38" w:rsidRPr="007B1B38" w:rsidRDefault="007B1B38" w:rsidP="007B1B38">
      <w:pPr>
        <w:spacing w:line="360" w:lineRule="auto"/>
        <w:jc w:val="both"/>
        <w:rPr>
          <w:rFonts w:ascii="Arial" w:eastAsia="Bookman Old Style" w:hAnsi="Arial" w:cs="Arial"/>
          <w:color w:val="000000" w:themeColor="text1"/>
          <w:sz w:val="24"/>
          <w:szCs w:val="24"/>
        </w:rPr>
      </w:pPr>
    </w:p>
    <w:p w14:paraId="52A3419D" w14:textId="77777777" w:rsidR="007B1B38" w:rsidRPr="00871F47" w:rsidRDefault="00677C26" w:rsidP="007B1B38">
      <w:pPr>
        <w:pStyle w:val="ListParagraph"/>
        <w:numPr>
          <w:ilvl w:val="0"/>
          <w:numId w:val="3"/>
        </w:numPr>
        <w:spacing w:after="120"/>
        <w:rPr>
          <w:rFonts w:ascii="Arial" w:hAnsi="Arial" w:cs="Arial"/>
          <w:b/>
          <w:sz w:val="24"/>
          <w:szCs w:val="24"/>
        </w:rPr>
      </w:pPr>
      <w:r w:rsidRPr="00871F47">
        <w:rPr>
          <w:rFonts w:ascii="Arial" w:hAnsi="Arial" w:cs="Arial"/>
          <w:b/>
          <w:color w:val="000000" w:themeColor="text1"/>
          <w:sz w:val="24"/>
          <w:szCs w:val="24"/>
        </w:rPr>
        <w:t xml:space="preserve"> </w:t>
      </w:r>
      <w:r w:rsidR="007B1B38" w:rsidRPr="00871F47">
        <w:rPr>
          <w:rFonts w:ascii="Arial" w:hAnsi="Arial" w:cs="Arial"/>
          <w:b/>
          <w:sz w:val="24"/>
          <w:szCs w:val="24"/>
        </w:rPr>
        <w:t xml:space="preserve">Nama Organisasi Pengadaan Barang </w:t>
      </w:r>
    </w:p>
    <w:p w14:paraId="5C190331" w14:textId="77777777" w:rsidR="007B1B38" w:rsidRPr="00871F47" w:rsidRDefault="007B1B38" w:rsidP="007B1B38">
      <w:pPr>
        <w:pStyle w:val="ListParagraph"/>
        <w:numPr>
          <w:ilvl w:val="0"/>
          <w:numId w:val="13"/>
        </w:numPr>
        <w:spacing w:after="0"/>
        <w:ind w:left="851"/>
        <w:rPr>
          <w:rFonts w:ascii="Arial" w:hAnsi="Arial" w:cs="Arial"/>
          <w:sz w:val="24"/>
          <w:szCs w:val="24"/>
        </w:rPr>
      </w:pPr>
      <w:r w:rsidRPr="00871F47">
        <w:rPr>
          <w:rFonts w:ascii="Arial" w:hAnsi="Arial" w:cs="Arial"/>
          <w:sz w:val="24"/>
          <w:szCs w:val="24"/>
        </w:rPr>
        <w:t>K/L/D/I</w:t>
      </w:r>
      <w:r w:rsidRPr="00871F47">
        <w:rPr>
          <w:rFonts w:ascii="Arial" w:hAnsi="Arial" w:cs="Arial"/>
          <w:sz w:val="24"/>
          <w:szCs w:val="24"/>
        </w:rPr>
        <w:tab/>
      </w:r>
      <w:r w:rsidRPr="00871F47">
        <w:rPr>
          <w:rFonts w:ascii="Arial" w:hAnsi="Arial" w:cs="Arial"/>
          <w:sz w:val="24"/>
          <w:szCs w:val="24"/>
        </w:rPr>
        <w:tab/>
        <w:t xml:space="preserve">: </w:t>
      </w:r>
      <w:r w:rsidRPr="00871F47">
        <w:rPr>
          <w:rFonts w:ascii="Arial" w:hAnsi="Arial" w:cs="Arial"/>
          <w:sz w:val="24"/>
          <w:szCs w:val="24"/>
          <w:lang w:val="en-US"/>
        </w:rPr>
        <w:t xml:space="preserve"> </w:t>
      </w:r>
      <w:r w:rsidRPr="00871F47">
        <w:rPr>
          <w:rFonts w:ascii="Arial" w:hAnsi="Arial" w:cs="Arial"/>
          <w:sz w:val="24"/>
          <w:szCs w:val="24"/>
        </w:rPr>
        <w:t>Kementerian Pertanian</w:t>
      </w:r>
    </w:p>
    <w:p w14:paraId="469C62DD" w14:textId="77777777" w:rsidR="007B1B38" w:rsidRPr="00871F47" w:rsidRDefault="007B1B38" w:rsidP="007B1B38">
      <w:pPr>
        <w:pStyle w:val="ListParagraph"/>
        <w:numPr>
          <w:ilvl w:val="0"/>
          <w:numId w:val="13"/>
        </w:numPr>
        <w:spacing w:after="0"/>
        <w:ind w:left="851"/>
        <w:rPr>
          <w:rFonts w:ascii="Arial" w:hAnsi="Arial" w:cs="Arial"/>
          <w:sz w:val="24"/>
          <w:szCs w:val="24"/>
        </w:rPr>
      </w:pPr>
      <w:r w:rsidRPr="00871F47">
        <w:rPr>
          <w:rFonts w:ascii="Arial" w:hAnsi="Arial" w:cs="Arial"/>
          <w:sz w:val="24"/>
          <w:szCs w:val="24"/>
        </w:rPr>
        <w:t>Satker/ SKPD</w:t>
      </w:r>
      <w:r w:rsidRPr="00871F47">
        <w:rPr>
          <w:rFonts w:ascii="Arial" w:hAnsi="Arial" w:cs="Arial"/>
          <w:sz w:val="24"/>
          <w:szCs w:val="24"/>
        </w:rPr>
        <w:tab/>
        <w:t xml:space="preserve">: </w:t>
      </w:r>
      <w:r w:rsidRPr="00871F47">
        <w:rPr>
          <w:rFonts w:ascii="Arial" w:hAnsi="Arial" w:cs="Arial"/>
          <w:sz w:val="24"/>
          <w:szCs w:val="24"/>
          <w:lang w:val="en-US"/>
        </w:rPr>
        <w:t xml:space="preserve"> </w:t>
      </w:r>
      <w:r w:rsidRPr="00871F47">
        <w:rPr>
          <w:rFonts w:ascii="Arial" w:hAnsi="Arial" w:cs="Arial"/>
          <w:sz w:val="24"/>
          <w:szCs w:val="24"/>
        </w:rPr>
        <w:t>Dit</w:t>
      </w:r>
      <w:r w:rsidRPr="00871F47">
        <w:rPr>
          <w:rFonts w:ascii="Arial" w:hAnsi="Arial" w:cs="Arial"/>
          <w:sz w:val="24"/>
          <w:szCs w:val="24"/>
          <w:lang w:val="en-US"/>
        </w:rPr>
        <w:t xml:space="preserve">. </w:t>
      </w:r>
      <w:proofErr w:type="spellStart"/>
      <w:r w:rsidRPr="00871F47">
        <w:rPr>
          <w:rFonts w:ascii="Arial" w:hAnsi="Arial" w:cs="Arial"/>
          <w:sz w:val="24"/>
          <w:szCs w:val="24"/>
          <w:lang w:val="en-US"/>
        </w:rPr>
        <w:t>Perbenihan</w:t>
      </w:r>
      <w:proofErr w:type="spellEnd"/>
      <w:r w:rsidRPr="00871F47">
        <w:rPr>
          <w:rFonts w:ascii="Arial" w:hAnsi="Arial" w:cs="Arial"/>
          <w:sz w:val="24"/>
          <w:szCs w:val="24"/>
        </w:rPr>
        <w:t xml:space="preserve"> Hortikultura</w:t>
      </w:r>
      <w:r w:rsidRPr="00871F47">
        <w:rPr>
          <w:rFonts w:ascii="Arial" w:hAnsi="Arial" w:cs="Arial"/>
          <w:sz w:val="24"/>
          <w:szCs w:val="24"/>
          <w:lang w:val="en-US"/>
        </w:rPr>
        <w:t xml:space="preserve">, </w:t>
      </w:r>
      <w:r w:rsidRPr="00871F47">
        <w:rPr>
          <w:rFonts w:ascii="Arial" w:hAnsi="Arial" w:cs="Arial"/>
          <w:sz w:val="24"/>
          <w:szCs w:val="24"/>
        </w:rPr>
        <w:t>Di</w:t>
      </w:r>
      <w:proofErr w:type="spellStart"/>
      <w:r w:rsidRPr="00871F47">
        <w:rPr>
          <w:rFonts w:ascii="Arial" w:hAnsi="Arial" w:cs="Arial"/>
          <w:sz w:val="24"/>
          <w:szCs w:val="24"/>
          <w:lang w:val="en-US"/>
        </w:rPr>
        <w:t>tjen</w:t>
      </w:r>
      <w:proofErr w:type="spellEnd"/>
      <w:r w:rsidRPr="00871F47">
        <w:rPr>
          <w:rFonts w:ascii="Arial" w:hAnsi="Arial" w:cs="Arial"/>
          <w:sz w:val="24"/>
          <w:szCs w:val="24"/>
        </w:rPr>
        <w:t xml:space="preserve"> Hortikultura</w:t>
      </w:r>
    </w:p>
    <w:p w14:paraId="78899FFC" w14:textId="77777777" w:rsidR="007B1B38" w:rsidRPr="00871F47" w:rsidRDefault="007B1B38" w:rsidP="007B1B38">
      <w:pPr>
        <w:pStyle w:val="ListParagraph"/>
        <w:numPr>
          <w:ilvl w:val="0"/>
          <w:numId w:val="13"/>
        </w:numPr>
        <w:spacing w:after="0"/>
        <w:ind w:left="851"/>
        <w:rPr>
          <w:rFonts w:ascii="Arial" w:hAnsi="Arial" w:cs="Arial"/>
          <w:sz w:val="24"/>
          <w:szCs w:val="24"/>
        </w:rPr>
      </w:pPr>
      <w:r w:rsidRPr="00871F47">
        <w:rPr>
          <w:rFonts w:ascii="Arial" w:hAnsi="Arial" w:cs="Arial"/>
          <w:sz w:val="24"/>
          <w:szCs w:val="24"/>
        </w:rPr>
        <w:t>PPK</w:t>
      </w:r>
      <w:r w:rsidRPr="00871F47">
        <w:rPr>
          <w:rFonts w:ascii="Arial" w:hAnsi="Arial" w:cs="Arial"/>
          <w:sz w:val="24"/>
          <w:szCs w:val="24"/>
        </w:rPr>
        <w:tab/>
      </w:r>
      <w:r w:rsidRPr="00871F47">
        <w:rPr>
          <w:rFonts w:ascii="Arial" w:hAnsi="Arial" w:cs="Arial"/>
          <w:sz w:val="24"/>
          <w:szCs w:val="24"/>
        </w:rPr>
        <w:tab/>
      </w:r>
      <w:r w:rsidRPr="00871F47">
        <w:rPr>
          <w:rFonts w:ascii="Arial" w:hAnsi="Arial" w:cs="Arial"/>
          <w:sz w:val="24"/>
          <w:szCs w:val="24"/>
          <w:lang w:val="en-US"/>
        </w:rPr>
        <w:tab/>
      </w:r>
      <w:r w:rsidRPr="00871F47">
        <w:rPr>
          <w:rFonts w:ascii="Arial" w:hAnsi="Arial" w:cs="Arial"/>
          <w:sz w:val="24"/>
          <w:szCs w:val="24"/>
        </w:rPr>
        <w:t xml:space="preserve">: </w:t>
      </w:r>
      <w:r w:rsidRPr="00871F47">
        <w:rPr>
          <w:rFonts w:ascii="Arial" w:hAnsi="Arial" w:cs="Arial"/>
          <w:sz w:val="24"/>
          <w:szCs w:val="24"/>
          <w:lang w:val="en-US"/>
        </w:rPr>
        <w:t xml:space="preserve"> </w:t>
      </w:r>
      <w:r w:rsidRPr="00871F47">
        <w:rPr>
          <w:rFonts w:ascii="Arial" w:hAnsi="Arial" w:cs="Arial"/>
          <w:sz w:val="24"/>
          <w:szCs w:val="24"/>
        </w:rPr>
        <w:t>Dit</w:t>
      </w:r>
      <w:r w:rsidRPr="00871F47">
        <w:rPr>
          <w:rFonts w:ascii="Arial" w:hAnsi="Arial" w:cs="Arial"/>
          <w:sz w:val="24"/>
          <w:szCs w:val="24"/>
          <w:lang w:val="en-US"/>
        </w:rPr>
        <w:t xml:space="preserve">. </w:t>
      </w:r>
      <w:proofErr w:type="spellStart"/>
      <w:r w:rsidRPr="00871F47">
        <w:rPr>
          <w:rFonts w:ascii="Arial" w:hAnsi="Arial" w:cs="Arial"/>
          <w:sz w:val="24"/>
          <w:szCs w:val="24"/>
          <w:lang w:val="en-US"/>
        </w:rPr>
        <w:t>Perbenihan</w:t>
      </w:r>
      <w:proofErr w:type="spellEnd"/>
      <w:r w:rsidRPr="00871F47">
        <w:rPr>
          <w:rFonts w:ascii="Arial" w:hAnsi="Arial" w:cs="Arial"/>
          <w:sz w:val="24"/>
          <w:szCs w:val="24"/>
        </w:rPr>
        <w:t xml:space="preserve"> Hortikultura</w:t>
      </w:r>
      <w:r w:rsidRPr="00871F47">
        <w:rPr>
          <w:rFonts w:ascii="Arial" w:hAnsi="Arial" w:cs="Arial"/>
          <w:sz w:val="24"/>
          <w:szCs w:val="24"/>
          <w:lang w:val="en-US"/>
        </w:rPr>
        <w:t xml:space="preserve">, </w:t>
      </w:r>
      <w:r w:rsidRPr="00871F47">
        <w:rPr>
          <w:rFonts w:ascii="Arial" w:hAnsi="Arial" w:cs="Arial"/>
          <w:sz w:val="24"/>
          <w:szCs w:val="24"/>
        </w:rPr>
        <w:t>Di</w:t>
      </w:r>
      <w:proofErr w:type="spellStart"/>
      <w:r w:rsidRPr="00871F47">
        <w:rPr>
          <w:rFonts w:ascii="Arial" w:hAnsi="Arial" w:cs="Arial"/>
          <w:sz w:val="24"/>
          <w:szCs w:val="24"/>
          <w:lang w:val="en-US"/>
        </w:rPr>
        <w:t>tjen</w:t>
      </w:r>
      <w:proofErr w:type="spellEnd"/>
      <w:r w:rsidRPr="00871F47">
        <w:rPr>
          <w:rFonts w:ascii="Arial" w:hAnsi="Arial" w:cs="Arial"/>
          <w:sz w:val="24"/>
          <w:szCs w:val="24"/>
        </w:rPr>
        <w:t xml:space="preserve"> Hortikultura</w:t>
      </w:r>
    </w:p>
    <w:p w14:paraId="58C6E538" w14:textId="52CB6F5F" w:rsidR="00677C26" w:rsidRPr="00871F47" w:rsidRDefault="00677C26" w:rsidP="00765E24">
      <w:pPr>
        <w:spacing w:line="360" w:lineRule="auto"/>
        <w:ind w:left="1276"/>
        <w:jc w:val="both"/>
        <w:rPr>
          <w:rFonts w:ascii="Arial" w:hAnsi="Arial" w:cs="Arial"/>
          <w:b/>
          <w:color w:val="000000" w:themeColor="text1"/>
          <w:sz w:val="24"/>
          <w:szCs w:val="24"/>
        </w:rPr>
      </w:pPr>
    </w:p>
    <w:p w14:paraId="3CCB3D4C" w14:textId="77777777" w:rsidR="0095574C" w:rsidRPr="00871F47" w:rsidRDefault="0095574C" w:rsidP="00765E24">
      <w:pPr>
        <w:pStyle w:val="ListParagraph"/>
        <w:numPr>
          <w:ilvl w:val="0"/>
          <w:numId w:val="3"/>
        </w:numPr>
        <w:spacing w:after="0" w:line="360" w:lineRule="auto"/>
        <w:ind w:left="425" w:hanging="425"/>
        <w:rPr>
          <w:rFonts w:ascii="Arial" w:hAnsi="Arial" w:cs="Arial"/>
          <w:b/>
          <w:color w:val="000000" w:themeColor="text1"/>
          <w:sz w:val="24"/>
          <w:szCs w:val="24"/>
        </w:rPr>
      </w:pPr>
      <w:r w:rsidRPr="00871F47">
        <w:rPr>
          <w:rFonts w:ascii="Arial" w:hAnsi="Arial" w:cs="Arial"/>
          <w:b/>
          <w:color w:val="000000" w:themeColor="text1"/>
          <w:sz w:val="24"/>
          <w:szCs w:val="24"/>
        </w:rPr>
        <w:t>Sumber Dana dan Pembiayaan</w:t>
      </w:r>
    </w:p>
    <w:p w14:paraId="5BFB5B5C" w14:textId="3C618054" w:rsidR="0095574C" w:rsidRPr="00871F47" w:rsidRDefault="0095574C" w:rsidP="00765E24">
      <w:pPr>
        <w:pStyle w:val="ListParagraph"/>
        <w:numPr>
          <w:ilvl w:val="0"/>
          <w:numId w:val="2"/>
        </w:numPr>
        <w:spacing w:after="0" w:line="360" w:lineRule="auto"/>
        <w:jc w:val="both"/>
        <w:rPr>
          <w:rFonts w:ascii="Arial" w:hAnsi="Arial" w:cs="Arial"/>
          <w:sz w:val="24"/>
          <w:szCs w:val="24"/>
        </w:rPr>
      </w:pPr>
      <w:r w:rsidRPr="00871F47">
        <w:rPr>
          <w:rFonts w:ascii="Arial" w:hAnsi="Arial" w:cs="Arial"/>
          <w:sz w:val="24"/>
          <w:szCs w:val="24"/>
        </w:rPr>
        <w:t xml:space="preserve">Sumber dana yang diperlukan untuk membiayai </w:t>
      </w:r>
      <w:proofErr w:type="spellStart"/>
      <w:r w:rsidR="00415B89" w:rsidRPr="00871F47">
        <w:rPr>
          <w:rFonts w:ascii="Arial" w:hAnsi="Arial" w:cs="Arial"/>
          <w:sz w:val="24"/>
          <w:szCs w:val="24"/>
          <w:lang w:val="en-US"/>
        </w:rPr>
        <w:t>penyediaan</w:t>
      </w:r>
      <w:proofErr w:type="spellEnd"/>
      <w:r w:rsidR="00415B89" w:rsidRPr="00871F47">
        <w:rPr>
          <w:rFonts w:ascii="Arial" w:hAnsi="Arial" w:cs="Arial"/>
          <w:sz w:val="24"/>
          <w:szCs w:val="24"/>
          <w:lang w:val="en-US"/>
        </w:rPr>
        <w:t xml:space="preserve"> </w:t>
      </w:r>
      <w:proofErr w:type="spellStart"/>
      <w:r w:rsidR="00415B89" w:rsidRPr="00871F47">
        <w:rPr>
          <w:rFonts w:ascii="Arial" w:hAnsi="Arial" w:cs="Arial"/>
          <w:sz w:val="24"/>
          <w:szCs w:val="24"/>
          <w:lang w:val="en-US"/>
        </w:rPr>
        <w:t>aplikasi</w:t>
      </w:r>
      <w:proofErr w:type="spellEnd"/>
      <w:r w:rsidRPr="00871F47">
        <w:rPr>
          <w:rFonts w:ascii="Arial" w:hAnsi="Arial" w:cs="Arial"/>
          <w:sz w:val="24"/>
          <w:szCs w:val="24"/>
        </w:rPr>
        <w:t xml:space="preserve"> dari DIPA </w:t>
      </w:r>
      <w:r w:rsidR="00E02A03" w:rsidRPr="00871F47">
        <w:rPr>
          <w:rFonts w:ascii="Arial" w:hAnsi="Arial" w:cs="Arial"/>
          <w:sz w:val="24"/>
          <w:szCs w:val="24"/>
        </w:rPr>
        <w:t>Dit</w:t>
      </w:r>
      <w:r w:rsidR="00E02A03" w:rsidRPr="00871F47">
        <w:rPr>
          <w:rFonts w:ascii="Arial" w:hAnsi="Arial" w:cs="Arial"/>
          <w:sz w:val="24"/>
          <w:szCs w:val="24"/>
          <w:lang w:val="en-US"/>
        </w:rPr>
        <w:t xml:space="preserve">. </w:t>
      </w:r>
      <w:proofErr w:type="spellStart"/>
      <w:r w:rsidR="00E02A03" w:rsidRPr="00871F47">
        <w:rPr>
          <w:rFonts w:ascii="Arial" w:hAnsi="Arial" w:cs="Arial"/>
          <w:sz w:val="24"/>
          <w:szCs w:val="24"/>
          <w:lang w:val="en-US"/>
        </w:rPr>
        <w:t>Perbenihan</w:t>
      </w:r>
      <w:proofErr w:type="spellEnd"/>
      <w:r w:rsidR="00E02A03" w:rsidRPr="00871F47">
        <w:rPr>
          <w:rFonts w:ascii="Arial" w:hAnsi="Arial" w:cs="Arial"/>
          <w:sz w:val="24"/>
          <w:szCs w:val="24"/>
        </w:rPr>
        <w:t xml:space="preserve"> Hortikultura</w:t>
      </w:r>
      <w:r w:rsidR="00E02A03" w:rsidRPr="00871F47">
        <w:rPr>
          <w:rFonts w:ascii="Arial" w:hAnsi="Arial" w:cs="Arial"/>
          <w:sz w:val="24"/>
          <w:szCs w:val="24"/>
          <w:lang w:val="en-US"/>
        </w:rPr>
        <w:t xml:space="preserve">, </w:t>
      </w:r>
      <w:proofErr w:type="spellStart"/>
      <w:r w:rsidR="00E02A03" w:rsidRPr="00871F47">
        <w:rPr>
          <w:rFonts w:ascii="Arial" w:hAnsi="Arial" w:cs="Arial"/>
          <w:sz w:val="24"/>
          <w:szCs w:val="24"/>
          <w:lang w:val="en-US"/>
        </w:rPr>
        <w:t>Ditjen</w:t>
      </w:r>
      <w:proofErr w:type="spellEnd"/>
      <w:r w:rsidR="00E02A03" w:rsidRPr="00871F47">
        <w:rPr>
          <w:rFonts w:ascii="Arial" w:hAnsi="Arial" w:cs="Arial"/>
          <w:sz w:val="24"/>
          <w:szCs w:val="24"/>
          <w:lang w:val="en-US"/>
        </w:rPr>
        <w:t xml:space="preserve"> </w:t>
      </w:r>
      <w:r w:rsidRPr="00871F47">
        <w:rPr>
          <w:rFonts w:ascii="Arial" w:hAnsi="Arial" w:cs="Arial"/>
          <w:sz w:val="24"/>
          <w:szCs w:val="24"/>
        </w:rPr>
        <w:t>Hortikultura,</w:t>
      </w:r>
      <w:r w:rsidRPr="00871F47">
        <w:rPr>
          <w:rFonts w:ascii="Arial" w:hAnsi="Arial" w:cs="Arial"/>
          <w:sz w:val="24"/>
          <w:szCs w:val="24"/>
          <w:lang w:val="en-US"/>
        </w:rPr>
        <w:t xml:space="preserve"> </w:t>
      </w:r>
      <w:r w:rsidRPr="00871F47">
        <w:rPr>
          <w:rFonts w:ascii="Arial" w:hAnsi="Arial" w:cs="Arial"/>
          <w:sz w:val="24"/>
          <w:szCs w:val="24"/>
        </w:rPr>
        <w:t>Program Peningkatan Produksi</w:t>
      </w:r>
      <w:r w:rsidRPr="00871F47">
        <w:rPr>
          <w:rFonts w:ascii="Arial" w:hAnsi="Arial" w:cs="Arial"/>
          <w:sz w:val="24"/>
          <w:szCs w:val="24"/>
          <w:lang w:val="en-US"/>
        </w:rPr>
        <w:t xml:space="preserve"> dan Nilai </w:t>
      </w:r>
      <w:proofErr w:type="spellStart"/>
      <w:r w:rsidRPr="00871F47">
        <w:rPr>
          <w:rFonts w:ascii="Arial" w:hAnsi="Arial" w:cs="Arial"/>
          <w:sz w:val="24"/>
          <w:szCs w:val="24"/>
          <w:lang w:val="en-US"/>
        </w:rPr>
        <w:t>Tambah</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Hortikultura</w:t>
      </w:r>
      <w:proofErr w:type="spellEnd"/>
      <w:r w:rsidRPr="00871F47">
        <w:rPr>
          <w:rFonts w:ascii="Arial" w:hAnsi="Arial" w:cs="Arial"/>
          <w:sz w:val="24"/>
          <w:szCs w:val="24"/>
          <w:lang w:val="en-US"/>
        </w:rPr>
        <w:t xml:space="preserve"> T</w:t>
      </w:r>
      <w:r w:rsidRPr="00871F47">
        <w:rPr>
          <w:rFonts w:ascii="Arial" w:hAnsi="Arial" w:cs="Arial"/>
          <w:sz w:val="24"/>
          <w:szCs w:val="24"/>
        </w:rPr>
        <w:t>ahun Anggaran 20</w:t>
      </w:r>
      <w:r w:rsidRPr="00871F47">
        <w:rPr>
          <w:rFonts w:ascii="Arial" w:hAnsi="Arial" w:cs="Arial"/>
          <w:sz w:val="24"/>
          <w:szCs w:val="24"/>
          <w:lang w:val="en-US"/>
        </w:rPr>
        <w:t>2</w:t>
      </w:r>
      <w:r w:rsidR="00765E24" w:rsidRPr="00871F47">
        <w:rPr>
          <w:rFonts w:ascii="Arial" w:hAnsi="Arial" w:cs="Arial"/>
          <w:sz w:val="24"/>
          <w:szCs w:val="24"/>
          <w:lang w:val="en-US"/>
        </w:rPr>
        <w:t>2</w:t>
      </w:r>
      <w:r w:rsidRPr="00871F47">
        <w:rPr>
          <w:rFonts w:ascii="Arial" w:hAnsi="Arial" w:cs="Arial"/>
          <w:sz w:val="24"/>
          <w:szCs w:val="24"/>
        </w:rPr>
        <w:t xml:space="preserve"> </w:t>
      </w:r>
      <w:r w:rsidR="00E02A03" w:rsidRPr="00871F47">
        <w:rPr>
          <w:rFonts w:ascii="Arial" w:hAnsi="Arial" w:cs="Arial"/>
          <w:sz w:val="24"/>
          <w:szCs w:val="24"/>
        </w:rPr>
        <w:t xml:space="preserve">dengan mata </w:t>
      </w:r>
      <w:proofErr w:type="gramStart"/>
      <w:r w:rsidR="00E02A03" w:rsidRPr="00871F47">
        <w:rPr>
          <w:rFonts w:ascii="Arial" w:hAnsi="Arial" w:cs="Arial"/>
          <w:sz w:val="24"/>
          <w:szCs w:val="24"/>
        </w:rPr>
        <w:t>anggaran</w:t>
      </w:r>
      <w:r w:rsidR="00E02A03" w:rsidRPr="00871F47">
        <w:rPr>
          <w:sz w:val="24"/>
          <w:szCs w:val="24"/>
          <w:lang w:val="en-GB"/>
        </w:rPr>
        <w:t xml:space="preserve">  </w:t>
      </w:r>
      <w:r w:rsidR="005447BA" w:rsidRPr="00871F47">
        <w:rPr>
          <w:rFonts w:ascii="Arial" w:hAnsi="Arial" w:cs="Arial"/>
          <w:sz w:val="24"/>
          <w:szCs w:val="24"/>
          <w:lang w:val="en-US"/>
        </w:rPr>
        <w:t>04.03.018.04.07.4581.CBK</w:t>
      </w:r>
      <w:proofErr w:type="gramEnd"/>
      <w:r w:rsidR="005447BA" w:rsidRPr="00871F47">
        <w:rPr>
          <w:rFonts w:ascii="Arial" w:hAnsi="Arial" w:cs="Arial"/>
          <w:sz w:val="24"/>
          <w:szCs w:val="24"/>
          <w:lang w:val="en-US"/>
        </w:rPr>
        <w:t>.025.052E.</w:t>
      </w:r>
      <w:r w:rsidR="00B372D5">
        <w:rPr>
          <w:rFonts w:ascii="Arial" w:hAnsi="Arial" w:cs="Arial"/>
          <w:sz w:val="24"/>
          <w:szCs w:val="24"/>
          <w:lang w:val="en-US"/>
        </w:rPr>
        <w:t>522191</w:t>
      </w:r>
      <w:r w:rsidR="00871F47" w:rsidRPr="00871F47">
        <w:rPr>
          <w:rFonts w:ascii="Arial" w:hAnsi="Arial" w:cs="Arial"/>
          <w:sz w:val="24"/>
          <w:szCs w:val="24"/>
          <w:lang w:val="en-US"/>
        </w:rPr>
        <w:t>.</w:t>
      </w:r>
    </w:p>
    <w:p w14:paraId="54ECAE97" w14:textId="772248CB" w:rsidR="0095574C" w:rsidRPr="00871F47" w:rsidRDefault="00E02A03" w:rsidP="00765E24">
      <w:pPr>
        <w:pStyle w:val="ListParagraph"/>
        <w:numPr>
          <w:ilvl w:val="0"/>
          <w:numId w:val="2"/>
        </w:numPr>
        <w:spacing w:after="0" w:line="360" w:lineRule="auto"/>
        <w:rPr>
          <w:rFonts w:ascii="Arial" w:hAnsi="Arial" w:cs="Arial"/>
          <w:color w:val="000000" w:themeColor="text1"/>
          <w:sz w:val="24"/>
          <w:szCs w:val="24"/>
        </w:rPr>
      </w:pPr>
      <w:r w:rsidRPr="00871F47">
        <w:rPr>
          <w:rFonts w:ascii="Arial" w:hAnsi="Arial" w:cs="Arial"/>
          <w:color w:val="000000" w:themeColor="text1"/>
          <w:sz w:val="24"/>
          <w:szCs w:val="24"/>
          <w:lang w:val="en-US"/>
        </w:rPr>
        <w:t xml:space="preserve">PAGU </w:t>
      </w:r>
      <w:proofErr w:type="spellStart"/>
      <w:r w:rsidRPr="00871F47">
        <w:rPr>
          <w:rFonts w:ascii="Arial" w:hAnsi="Arial" w:cs="Arial"/>
          <w:color w:val="000000" w:themeColor="text1"/>
          <w:sz w:val="24"/>
          <w:szCs w:val="24"/>
          <w:lang w:val="en-US"/>
        </w:rPr>
        <w:t>anggaran</w:t>
      </w:r>
      <w:proofErr w:type="spellEnd"/>
      <w:r w:rsidRPr="00871F47">
        <w:rPr>
          <w:rFonts w:ascii="Arial" w:hAnsi="Arial" w:cs="Arial"/>
          <w:color w:val="000000" w:themeColor="text1"/>
          <w:sz w:val="24"/>
          <w:szCs w:val="24"/>
          <w:lang w:val="en-US"/>
        </w:rPr>
        <w:t xml:space="preserve"> </w:t>
      </w:r>
      <w:r w:rsidR="0095574C" w:rsidRPr="00871F47">
        <w:rPr>
          <w:rFonts w:ascii="Arial" w:hAnsi="Arial" w:cs="Arial"/>
          <w:color w:val="000000" w:themeColor="text1"/>
          <w:sz w:val="24"/>
          <w:szCs w:val="24"/>
        </w:rPr>
        <w:t>Rp</w:t>
      </w:r>
      <w:r w:rsidR="00C1358B" w:rsidRPr="00871F47">
        <w:rPr>
          <w:rFonts w:ascii="Arial" w:hAnsi="Arial" w:cs="Arial"/>
          <w:color w:val="000000" w:themeColor="text1"/>
          <w:sz w:val="24"/>
          <w:szCs w:val="24"/>
          <w:lang w:val="en-US"/>
        </w:rPr>
        <w:t>.</w:t>
      </w:r>
      <w:r w:rsidR="00765E24" w:rsidRPr="00871F47">
        <w:rPr>
          <w:rFonts w:ascii="Arial" w:hAnsi="Arial" w:cs="Arial"/>
          <w:color w:val="000000" w:themeColor="text1"/>
          <w:sz w:val="24"/>
          <w:szCs w:val="24"/>
          <w:lang w:val="en-US"/>
        </w:rPr>
        <w:t>200</w:t>
      </w:r>
      <w:r w:rsidR="00E374B9" w:rsidRPr="00871F47">
        <w:rPr>
          <w:rFonts w:ascii="Arial" w:hAnsi="Arial" w:cs="Arial"/>
          <w:color w:val="000000" w:themeColor="text1"/>
          <w:sz w:val="24"/>
          <w:szCs w:val="24"/>
          <w:lang w:val="en-US"/>
        </w:rPr>
        <w:t>.000</w:t>
      </w:r>
      <w:r w:rsidR="00C1358B" w:rsidRPr="00871F47">
        <w:rPr>
          <w:rFonts w:ascii="Arial" w:hAnsi="Arial" w:cs="Arial"/>
          <w:color w:val="000000" w:themeColor="text1"/>
          <w:sz w:val="24"/>
          <w:szCs w:val="24"/>
          <w:lang w:val="en-US"/>
        </w:rPr>
        <w:t>.</w:t>
      </w:r>
      <w:proofErr w:type="gramStart"/>
      <w:r w:rsidR="00C1358B" w:rsidRPr="00871F47">
        <w:rPr>
          <w:rFonts w:ascii="Arial" w:hAnsi="Arial" w:cs="Arial"/>
          <w:color w:val="000000" w:themeColor="text1"/>
          <w:sz w:val="24"/>
          <w:szCs w:val="24"/>
          <w:lang w:val="en-US"/>
        </w:rPr>
        <w:t>000</w:t>
      </w:r>
      <w:r w:rsidR="0095574C" w:rsidRPr="00871F47">
        <w:rPr>
          <w:rFonts w:ascii="Arial" w:hAnsi="Arial" w:cs="Arial"/>
          <w:color w:val="000000" w:themeColor="text1"/>
          <w:sz w:val="24"/>
          <w:szCs w:val="24"/>
        </w:rPr>
        <w:t>,-</w:t>
      </w:r>
      <w:proofErr w:type="gramEnd"/>
      <w:r w:rsidR="0095574C" w:rsidRPr="00871F47">
        <w:rPr>
          <w:rFonts w:ascii="Arial" w:hAnsi="Arial" w:cs="Arial"/>
          <w:color w:val="000000" w:themeColor="text1"/>
          <w:sz w:val="24"/>
          <w:szCs w:val="24"/>
        </w:rPr>
        <w:t xml:space="preserve"> (</w:t>
      </w:r>
      <w:proofErr w:type="spellStart"/>
      <w:r w:rsidR="00765E24" w:rsidRPr="00871F47">
        <w:rPr>
          <w:rFonts w:ascii="Arial" w:hAnsi="Arial" w:cs="Arial"/>
          <w:color w:val="000000" w:themeColor="text1"/>
          <w:sz w:val="24"/>
          <w:szCs w:val="24"/>
          <w:lang w:val="en-US"/>
        </w:rPr>
        <w:t>Dua</w:t>
      </w:r>
      <w:proofErr w:type="spellEnd"/>
      <w:r w:rsidR="00765E24" w:rsidRPr="00871F47">
        <w:rPr>
          <w:rFonts w:ascii="Arial" w:hAnsi="Arial" w:cs="Arial"/>
          <w:color w:val="000000" w:themeColor="text1"/>
          <w:sz w:val="24"/>
          <w:szCs w:val="24"/>
          <w:lang w:val="en-US"/>
        </w:rPr>
        <w:t xml:space="preserve"> Ratus Juta </w:t>
      </w:r>
      <w:r w:rsidR="00C1358B" w:rsidRPr="00871F47">
        <w:rPr>
          <w:rFonts w:ascii="Arial" w:hAnsi="Arial" w:cs="Arial"/>
          <w:color w:val="000000" w:themeColor="text1"/>
          <w:sz w:val="24"/>
          <w:szCs w:val="24"/>
          <w:lang w:val="en-US"/>
        </w:rPr>
        <w:t>R</w:t>
      </w:r>
      <w:r w:rsidR="0095574C" w:rsidRPr="00871F47">
        <w:rPr>
          <w:rFonts w:ascii="Arial" w:hAnsi="Arial" w:cs="Arial"/>
          <w:color w:val="000000" w:themeColor="text1"/>
          <w:sz w:val="24"/>
          <w:szCs w:val="24"/>
        </w:rPr>
        <w:t>upiah)</w:t>
      </w:r>
      <w:r w:rsidR="0095574C" w:rsidRPr="00871F47">
        <w:rPr>
          <w:rFonts w:ascii="Arial" w:hAnsi="Arial" w:cs="Arial"/>
          <w:color w:val="000000" w:themeColor="text1"/>
          <w:sz w:val="24"/>
          <w:szCs w:val="24"/>
          <w:lang w:val="en-US"/>
        </w:rPr>
        <w:t>.</w:t>
      </w:r>
      <w:r w:rsidR="00C1358B" w:rsidRPr="00871F47">
        <w:rPr>
          <w:rFonts w:ascii="Arial" w:hAnsi="Arial" w:cs="Arial"/>
          <w:color w:val="000000" w:themeColor="text1"/>
          <w:sz w:val="24"/>
          <w:szCs w:val="24"/>
          <w:lang w:val="en-US"/>
        </w:rPr>
        <w:t xml:space="preserve"> </w:t>
      </w:r>
    </w:p>
    <w:p w14:paraId="4E6B45E2" w14:textId="77777777" w:rsidR="00810787" w:rsidRPr="00871F47" w:rsidRDefault="00810787" w:rsidP="00810787">
      <w:pPr>
        <w:pStyle w:val="ListParagraph"/>
        <w:spacing w:after="0" w:line="360" w:lineRule="auto"/>
        <w:ind w:left="357"/>
        <w:rPr>
          <w:rFonts w:ascii="Arial" w:hAnsi="Arial" w:cs="Arial"/>
          <w:sz w:val="24"/>
          <w:szCs w:val="24"/>
        </w:rPr>
      </w:pPr>
    </w:p>
    <w:p w14:paraId="16F2AC5A" w14:textId="527D3385" w:rsidR="0095574C" w:rsidRPr="00871F47" w:rsidRDefault="0095574C" w:rsidP="00765E24">
      <w:pPr>
        <w:pStyle w:val="ListParagraph"/>
        <w:numPr>
          <w:ilvl w:val="0"/>
          <w:numId w:val="3"/>
        </w:numPr>
        <w:spacing w:after="0" w:line="360" w:lineRule="auto"/>
        <w:ind w:left="426" w:hanging="426"/>
        <w:rPr>
          <w:rFonts w:ascii="Arial" w:hAnsi="Arial" w:cs="Arial"/>
          <w:sz w:val="24"/>
          <w:szCs w:val="24"/>
        </w:rPr>
      </w:pPr>
      <w:r w:rsidRPr="00871F47">
        <w:rPr>
          <w:rFonts w:ascii="Arial" w:hAnsi="Arial" w:cs="Arial"/>
          <w:b/>
          <w:sz w:val="24"/>
          <w:szCs w:val="24"/>
        </w:rPr>
        <w:t>Jangka Waktu Pelaksanaan Pekerjaan</w:t>
      </w:r>
      <w:r w:rsidRPr="00871F47">
        <w:rPr>
          <w:rFonts w:ascii="Arial" w:hAnsi="Arial" w:cs="Arial"/>
          <w:sz w:val="24"/>
          <w:szCs w:val="24"/>
        </w:rPr>
        <w:t xml:space="preserve"> :  </w:t>
      </w:r>
      <w:r w:rsidR="005447BA" w:rsidRPr="00871F47">
        <w:rPr>
          <w:rFonts w:ascii="Arial" w:hAnsi="Arial" w:cs="Arial"/>
          <w:sz w:val="24"/>
          <w:szCs w:val="24"/>
          <w:lang w:val="en-US"/>
        </w:rPr>
        <w:t xml:space="preserve">30 </w:t>
      </w:r>
      <w:proofErr w:type="spellStart"/>
      <w:r w:rsidR="005447BA" w:rsidRPr="00871F47">
        <w:rPr>
          <w:rFonts w:ascii="Arial" w:hAnsi="Arial" w:cs="Arial"/>
          <w:sz w:val="24"/>
          <w:szCs w:val="24"/>
          <w:lang w:val="en-US"/>
        </w:rPr>
        <w:t>hari</w:t>
      </w:r>
      <w:proofErr w:type="spellEnd"/>
      <w:r w:rsidR="005447BA" w:rsidRPr="00871F47">
        <w:rPr>
          <w:rFonts w:ascii="Arial" w:hAnsi="Arial" w:cs="Arial"/>
          <w:sz w:val="24"/>
          <w:szCs w:val="24"/>
          <w:lang w:val="en-US"/>
        </w:rPr>
        <w:t xml:space="preserve"> </w:t>
      </w:r>
      <w:proofErr w:type="spellStart"/>
      <w:r w:rsidR="005447BA" w:rsidRPr="00871F47">
        <w:rPr>
          <w:rFonts w:ascii="Arial" w:hAnsi="Arial" w:cs="Arial"/>
          <w:sz w:val="24"/>
          <w:szCs w:val="24"/>
          <w:lang w:val="en-US"/>
        </w:rPr>
        <w:t>kerja</w:t>
      </w:r>
      <w:proofErr w:type="spellEnd"/>
    </w:p>
    <w:p w14:paraId="00F7C25A" w14:textId="77777777" w:rsidR="00E02A03" w:rsidRPr="00871F47" w:rsidRDefault="00E02A03" w:rsidP="008E3BFB">
      <w:pPr>
        <w:pStyle w:val="ListParagraph"/>
        <w:numPr>
          <w:ilvl w:val="0"/>
          <w:numId w:val="3"/>
        </w:numPr>
        <w:spacing w:after="120"/>
        <w:ind w:left="425" w:hanging="425"/>
        <w:rPr>
          <w:rFonts w:ascii="Arial" w:hAnsi="Arial" w:cs="Arial"/>
          <w:sz w:val="24"/>
          <w:szCs w:val="24"/>
        </w:rPr>
      </w:pPr>
      <w:proofErr w:type="spellStart"/>
      <w:r w:rsidRPr="00871F47">
        <w:rPr>
          <w:rFonts w:ascii="Arial" w:hAnsi="Arial" w:cs="Arial"/>
          <w:b/>
          <w:sz w:val="24"/>
          <w:szCs w:val="24"/>
          <w:lang w:val="en-US"/>
        </w:rPr>
        <w:lastRenderedPageBreak/>
        <w:t>Spesifikasi</w:t>
      </w:r>
      <w:proofErr w:type="spellEnd"/>
      <w:r w:rsidRPr="00871F47">
        <w:rPr>
          <w:rFonts w:ascii="Arial" w:hAnsi="Arial" w:cs="Arial"/>
          <w:b/>
          <w:sz w:val="24"/>
          <w:szCs w:val="24"/>
          <w:lang w:val="en-US"/>
        </w:rPr>
        <w:t xml:space="preserve"> dan </w:t>
      </w:r>
      <w:proofErr w:type="spellStart"/>
      <w:proofErr w:type="gramStart"/>
      <w:r w:rsidRPr="00871F47">
        <w:rPr>
          <w:rFonts w:ascii="Arial" w:hAnsi="Arial" w:cs="Arial"/>
          <w:b/>
          <w:sz w:val="24"/>
          <w:szCs w:val="24"/>
          <w:lang w:val="en-US"/>
        </w:rPr>
        <w:t>PersyaratanTeknis</w:t>
      </w:r>
      <w:proofErr w:type="spellEnd"/>
      <w:r w:rsidRPr="00871F47">
        <w:rPr>
          <w:rFonts w:ascii="Arial" w:hAnsi="Arial" w:cs="Arial"/>
          <w:sz w:val="24"/>
          <w:szCs w:val="24"/>
          <w:lang w:val="en-US"/>
        </w:rPr>
        <w:t xml:space="preserve"> :</w:t>
      </w:r>
      <w:proofErr w:type="gramEnd"/>
    </w:p>
    <w:p w14:paraId="3BE7B051" w14:textId="211588FA" w:rsidR="00E02A03" w:rsidRPr="00871F47" w:rsidRDefault="00E02A03" w:rsidP="008E3BFB">
      <w:pPr>
        <w:pStyle w:val="ListParagraph"/>
        <w:spacing w:before="120" w:after="0"/>
        <w:ind w:left="425"/>
        <w:rPr>
          <w:rFonts w:ascii="Arial" w:hAnsi="Arial" w:cs="Arial"/>
          <w:sz w:val="24"/>
          <w:szCs w:val="24"/>
          <w:lang w:val="en-US"/>
        </w:rPr>
      </w:pPr>
      <w:r w:rsidRPr="00871F47">
        <w:rPr>
          <w:rFonts w:ascii="Arial" w:hAnsi="Arial" w:cs="Arial"/>
          <w:sz w:val="24"/>
          <w:szCs w:val="24"/>
        </w:rPr>
        <w:t xml:space="preserve">Spesifikasi teknis </w:t>
      </w:r>
      <w:proofErr w:type="spellStart"/>
      <w:r w:rsidRPr="00871F47">
        <w:rPr>
          <w:rFonts w:ascii="Arial" w:hAnsi="Arial" w:cs="Arial"/>
          <w:sz w:val="24"/>
          <w:szCs w:val="24"/>
          <w:lang w:val="en-US"/>
        </w:rPr>
        <w:t>aplikasi</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sebagaimana</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terlampir</w:t>
      </w:r>
      <w:proofErr w:type="spellEnd"/>
      <w:r w:rsidRPr="00871F47">
        <w:rPr>
          <w:rFonts w:ascii="Arial" w:hAnsi="Arial" w:cs="Arial"/>
          <w:sz w:val="24"/>
          <w:szCs w:val="24"/>
          <w:lang w:val="en-US"/>
        </w:rPr>
        <w:t>.</w:t>
      </w:r>
    </w:p>
    <w:p w14:paraId="5234AF38" w14:textId="4A32CD5C" w:rsidR="005447BA" w:rsidRPr="00871F47" w:rsidRDefault="005447BA" w:rsidP="00E02A03">
      <w:pPr>
        <w:pStyle w:val="ListParagraph"/>
        <w:spacing w:after="0"/>
        <w:ind w:left="426"/>
        <w:rPr>
          <w:rFonts w:ascii="Arial" w:hAnsi="Arial" w:cs="Arial"/>
          <w:sz w:val="24"/>
          <w:szCs w:val="24"/>
          <w:lang w:val="en-US"/>
        </w:rPr>
      </w:pPr>
    </w:p>
    <w:p w14:paraId="19FD3058" w14:textId="708CB898" w:rsidR="005447BA" w:rsidRPr="00871F47" w:rsidRDefault="005447BA" w:rsidP="008E3BFB">
      <w:pPr>
        <w:pStyle w:val="ListParagraph"/>
        <w:numPr>
          <w:ilvl w:val="0"/>
          <w:numId w:val="3"/>
        </w:numPr>
        <w:spacing w:after="0" w:line="360" w:lineRule="auto"/>
        <w:rPr>
          <w:rFonts w:ascii="Arial" w:hAnsi="Arial" w:cs="Arial"/>
          <w:b/>
          <w:bCs/>
          <w:sz w:val="24"/>
          <w:szCs w:val="24"/>
          <w:lang w:val="en-US"/>
        </w:rPr>
      </w:pPr>
      <w:proofErr w:type="spellStart"/>
      <w:r w:rsidRPr="00871F47">
        <w:rPr>
          <w:rFonts w:ascii="Arial" w:hAnsi="Arial" w:cs="Arial"/>
          <w:b/>
          <w:bCs/>
          <w:sz w:val="24"/>
          <w:szCs w:val="24"/>
          <w:lang w:val="en-US"/>
        </w:rPr>
        <w:t>Pelaksanaan</w:t>
      </w:r>
      <w:proofErr w:type="spellEnd"/>
    </w:p>
    <w:p w14:paraId="6192863E" w14:textId="5660E435" w:rsidR="005447BA" w:rsidRPr="00871F47" w:rsidRDefault="005447BA" w:rsidP="008E3BFB">
      <w:pPr>
        <w:pStyle w:val="ListParagraph"/>
        <w:numPr>
          <w:ilvl w:val="1"/>
          <w:numId w:val="11"/>
        </w:numPr>
        <w:spacing w:before="120" w:after="0" w:line="360" w:lineRule="auto"/>
        <w:ind w:left="850" w:hanging="425"/>
        <w:rPr>
          <w:rFonts w:ascii="Arial" w:hAnsi="Arial" w:cs="Arial"/>
          <w:sz w:val="24"/>
          <w:szCs w:val="24"/>
          <w:lang w:val="en-US"/>
        </w:rPr>
      </w:pPr>
      <w:proofErr w:type="spellStart"/>
      <w:r w:rsidRPr="00871F47">
        <w:rPr>
          <w:rFonts w:ascii="Arial" w:hAnsi="Arial" w:cs="Arial"/>
          <w:sz w:val="24"/>
          <w:szCs w:val="24"/>
          <w:lang w:val="en-US"/>
        </w:rPr>
        <w:t>Pengadaan</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aplikasi</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melalui</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mekanisme</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penunjukan</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langsung</w:t>
      </w:r>
      <w:proofErr w:type="spellEnd"/>
    </w:p>
    <w:p w14:paraId="145CFBD6" w14:textId="49493D40" w:rsidR="005447BA" w:rsidRPr="00871F47" w:rsidRDefault="005447BA" w:rsidP="008E3BFB">
      <w:pPr>
        <w:pStyle w:val="ListParagraph"/>
        <w:numPr>
          <w:ilvl w:val="1"/>
          <w:numId w:val="11"/>
        </w:numPr>
        <w:spacing w:after="0" w:line="360" w:lineRule="auto"/>
        <w:ind w:left="851" w:hanging="425"/>
        <w:rPr>
          <w:rFonts w:ascii="Arial" w:hAnsi="Arial" w:cs="Arial"/>
          <w:sz w:val="24"/>
          <w:szCs w:val="24"/>
          <w:lang w:val="en-US"/>
        </w:rPr>
      </w:pPr>
      <w:proofErr w:type="spellStart"/>
      <w:r w:rsidRPr="00871F47">
        <w:rPr>
          <w:rFonts w:ascii="Arial" w:hAnsi="Arial" w:cs="Arial"/>
          <w:sz w:val="24"/>
          <w:szCs w:val="24"/>
          <w:lang w:val="en-US"/>
        </w:rPr>
        <w:t>Pengadaan</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aplikasi</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dilakukan</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sesuai</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prosedur</w:t>
      </w:r>
      <w:proofErr w:type="spellEnd"/>
      <w:r w:rsidRPr="00871F47">
        <w:rPr>
          <w:rFonts w:ascii="Arial" w:hAnsi="Arial" w:cs="Arial"/>
          <w:sz w:val="24"/>
          <w:szCs w:val="24"/>
          <w:lang w:val="en-US"/>
        </w:rPr>
        <w:t xml:space="preserve"> dan </w:t>
      </w:r>
      <w:proofErr w:type="spellStart"/>
      <w:r w:rsidRPr="00871F47">
        <w:rPr>
          <w:rFonts w:ascii="Arial" w:hAnsi="Arial" w:cs="Arial"/>
          <w:sz w:val="24"/>
          <w:szCs w:val="24"/>
          <w:lang w:val="en-US"/>
        </w:rPr>
        <w:t>peraturan</w:t>
      </w:r>
      <w:proofErr w:type="spellEnd"/>
      <w:r w:rsidRPr="00871F47">
        <w:rPr>
          <w:rFonts w:ascii="Arial" w:hAnsi="Arial" w:cs="Arial"/>
          <w:sz w:val="24"/>
          <w:szCs w:val="24"/>
          <w:lang w:val="en-US"/>
        </w:rPr>
        <w:t xml:space="preserve"> yang </w:t>
      </w:r>
      <w:proofErr w:type="spellStart"/>
      <w:r w:rsidRPr="00871F47">
        <w:rPr>
          <w:rFonts w:ascii="Arial" w:hAnsi="Arial" w:cs="Arial"/>
          <w:sz w:val="24"/>
          <w:szCs w:val="24"/>
          <w:lang w:val="en-US"/>
        </w:rPr>
        <w:t>berlaku</w:t>
      </w:r>
      <w:proofErr w:type="spellEnd"/>
    </w:p>
    <w:p w14:paraId="19BF966C" w14:textId="65C86A10" w:rsidR="005447BA" w:rsidRPr="00871F47" w:rsidRDefault="00871F47" w:rsidP="008E3BFB">
      <w:pPr>
        <w:pStyle w:val="ListParagraph"/>
        <w:numPr>
          <w:ilvl w:val="1"/>
          <w:numId w:val="11"/>
        </w:numPr>
        <w:spacing w:after="0" w:line="360" w:lineRule="auto"/>
        <w:ind w:left="851" w:hanging="425"/>
        <w:rPr>
          <w:rFonts w:ascii="Arial" w:hAnsi="Arial" w:cs="Arial"/>
          <w:sz w:val="24"/>
          <w:szCs w:val="24"/>
          <w:lang w:val="en-US"/>
        </w:rPr>
      </w:pPr>
      <w:proofErr w:type="spellStart"/>
      <w:r w:rsidRPr="00871F47">
        <w:rPr>
          <w:rFonts w:ascii="Arial" w:hAnsi="Arial" w:cs="Arial"/>
          <w:sz w:val="24"/>
          <w:szCs w:val="24"/>
          <w:lang w:val="en-US"/>
        </w:rPr>
        <w:t>Penyedia</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menyediakan</w:t>
      </w:r>
      <w:proofErr w:type="spellEnd"/>
      <w:r w:rsidRPr="00871F47">
        <w:rPr>
          <w:rFonts w:ascii="Arial" w:hAnsi="Arial" w:cs="Arial"/>
          <w:sz w:val="24"/>
          <w:szCs w:val="24"/>
          <w:lang w:val="en-US"/>
        </w:rPr>
        <w:t xml:space="preserve"> manual book dan </w:t>
      </w:r>
      <w:proofErr w:type="spellStart"/>
      <w:r w:rsidRPr="00871F47">
        <w:rPr>
          <w:rFonts w:ascii="Arial" w:hAnsi="Arial" w:cs="Arial"/>
          <w:sz w:val="24"/>
          <w:szCs w:val="24"/>
          <w:lang w:val="en-US"/>
        </w:rPr>
        <w:t>rancangan</w:t>
      </w:r>
      <w:proofErr w:type="spellEnd"/>
      <w:r w:rsidRPr="00871F47">
        <w:rPr>
          <w:rFonts w:ascii="Arial" w:hAnsi="Arial" w:cs="Arial"/>
          <w:sz w:val="24"/>
          <w:szCs w:val="24"/>
          <w:lang w:val="en-US"/>
        </w:rPr>
        <w:t xml:space="preserve"> software (database dan </w:t>
      </w:r>
      <w:proofErr w:type="spellStart"/>
      <w:r w:rsidRPr="00871F47">
        <w:rPr>
          <w:rFonts w:ascii="Arial" w:hAnsi="Arial" w:cs="Arial"/>
          <w:sz w:val="24"/>
          <w:szCs w:val="24"/>
          <w:lang w:val="en-US"/>
        </w:rPr>
        <w:t>desain</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dari</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aplikasi</w:t>
      </w:r>
      <w:proofErr w:type="spellEnd"/>
    </w:p>
    <w:p w14:paraId="498B95FC" w14:textId="10829824" w:rsidR="005447BA" w:rsidRPr="00871F47" w:rsidRDefault="00871F47" w:rsidP="008E3BFB">
      <w:pPr>
        <w:pStyle w:val="ListParagraph"/>
        <w:numPr>
          <w:ilvl w:val="1"/>
          <w:numId w:val="11"/>
        </w:numPr>
        <w:spacing w:after="0" w:line="360" w:lineRule="auto"/>
        <w:ind w:left="851" w:hanging="425"/>
        <w:rPr>
          <w:rFonts w:ascii="Arial" w:hAnsi="Arial" w:cs="Arial"/>
          <w:sz w:val="24"/>
          <w:szCs w:val="24"/>
          <w:lang w:val="en-US"/>
        </w:rPr>
      </w:pPr>
      <w:proofErr w:type="spellStart"/>
      <w:r w:rsidRPr="00871F47">
        <w:rPr>
          <w:rFonts w:ascii="Arial" w:hAnsi="Arial" w:cs="Arial"/>
          <w:sz w:val="24"/>
          <w:szCs w:val="24"/>
          <w:lang w:val="en-US"/>
        </w:rPr>
        <w:t>Penyedia</w:t>
      </w:r>
      <w:proofErr w:type="spellEnd"/>
      <w:r w:rsidRPr="00871F47">
        <w:rPr>
          <w:rFonts w:ascii="Arial" w:hAnsi="Arial" w:cs="Arial"/>
          <w:sz w:val="24"/>
          <w:szCs w:val="24"/>
          <w:lang w:val="en-US"/>
        </w:rPr>
        <w:t xml:space="preserve"> </w:t>
      </w:r>
      <w:proofErr w:type="spellStart"/>
      <w:r w:rsidRPr="00871F47">
        <w:rPr>
          <w:rFonts w:ascii="Arial" w:hAnsi="Arial" w:cs="Arial"/>
          <w:sz w:val="24"/>
          <w:szCs w:val="24"/>
          <w:lang w:val="en-US"/>
        </w:rPr>
        <w:t>menyediakan</w:t>
      </w:r>
      <w:proofErr w:type="spellEnd"/>
      <w:r w:rsidRPr="00871F47">
        <w:rPr>
          <w:rFonts w:ascii="Arial" w:hAnsi="Arial" w:cs="Arial"/>
          <w:sz w:val="24"/>
          <w:szCs w:val="24"/>
          <w:lang w:val="en-US"/>
        </w:rPr>
        <w:t xml:space="preserve"> DVD Master </w:t>
      </w:r>
      <w:proofErr w:type="spellStart"/>
      <w:r w:rsidRPr="00871F47">
        <w:rPr>
          <w:rFonts w:ascii="Arial" w:hAnsi="Arial" w:cs="Arial"/>
          <w:sz w:val="24"/>
          <w:szCs w:val="24"/>
          <w:lang w:val="en-US"/>
        </w:rPr>
        <w:t>aplikasi</w:t>
      </w:r>
      <w:proofErr w:type="spellEnd"/>
      <w:r w:rsidRPr="00871F47">
        <w:rPr>
          <w:rFonts w:ascii="Arial" w:hAnsi="Arial" w:cs="Arial"/>
          <w:sz w:val="24"/>
          <w:szCs w:val="24"/>
          <w:lang w:val="en-US"/>
        </w:rPr>
        <w:t>.</w:t>
      </w:r>
    </w:p>
    <w:p w14:paraId="2A960C6B" w14:textId="77777777" w:rsidR="00677C26" w:rsidRPr="00765E24" w:rsidRDefault="00677C26" w:rsidP="00677C26">
      <w:pPr>
        <w:pStyle w:val="ListParagraph"/>
        <w:spacing w:after="0" w:line="360" w:lineRule="auto"/>
        <w:ind w:left="426"/>
        <w:rPr>
          <w:rFonts w:ascii="Arial" w:hAnsi="Arial" w:cs="Arial"/>
          <w:color w:val="000000" w:themeColor="text1"/>
          <w:sz w:val="24"/>
          <w:szCs w:val="24"/>
        </w:rPr>
      </w:pPr>
    </w:p>
    <w:p w14:paraId="5BCD6D4E" w14:textId="77777777" w:rsidR="00677C26" w:rsidRPr="00765E24" w:rsidRDefault="00677C26" w:rsidP="00765E24">
      <w:pPr>
        <w:pStyle w:val="ListParagraph"/>
        <w:spacing w:after="0" w:line="360" w:lineRule="auto"/>
        <w:ind w:left="426"/>
        <w:rPr>
          <w:rFonts w:ascii="Arial" w:hAnsi="Arial" w:cs="Arial"/>
          <w:color w:val="000000" w:themeColor="text1"/>
          <w:sz w:val="24"/>
          <w:szCs w:val="24"/>
        </w:rPr>
      </w:pPr>
    </w:p>
    <w:tbl>
      <w:tblPr>
        <w:tblStyle w:val="TableGrid"/>
        <w:tblW w:w="4621" w:type="dxa"/>
        <w:tblInd w:w="4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tblGrid>
      <w:tr w:rsidR="0095574C" w:rsidRPr="00765E24" w14:paraId="15F6B82D" w14:textId="77777777" w:rsidTr="00DA4434">
        <w:tc>
          <w:tcPr>
            <w:tcW w:w="4621" w:type="dxa"/>
          </w:tcPr>
          <w:p w14:paraId="1E619365" w14:textId="133D221F" w:rsidR="0095574C" w:rsidRPr="00765E24" w:rsidRDefault="0095574C" w:rsidP="00765E24">
            <w:pPr>
              <w:pStyle w:val="ListParagraph"/>
              <w:spacing w:after="0" w:line="360" w:lineRule="auto"/>
              <w:ind w:left="549"/>
              <w:rPr>
                <w:rFonts w:ascii="Arial" w:hAnsi="Arial" w:cs="Arial"/>
                <w:sz w:val="24"/>
                <w:szCs w:val="24"/>
              </w:rPr>
            </w:pPr>
            <w:r w:rsidRPr="00765E24">
              <w:rPr>
                <w:rFonts w:ascii="Arial" w:hAnsi="Arial" w:cs="Arial"/>
                <w:sz w:val="24"/>
                <w:szCs w:val="24"/>
              </w:rPr>
              <w:t xml:space="preserve">Jakarta, </w:t>
            </w:r>
            <w:r w:rsidRPr="00765E24">
              <w:rPr>
                <w:rFonts w:ascii="Arial" w:hAnsi="Arial" w:cs="Arial"/>
                <w:sz w:val="24"/>
                <w:szCs w:val="24"/>
                <w:lang w:val="en-GB"/>
              </w:rPr>
              <w:t xml:space="preserve"> </w:t>
            </w:r>
            <w:r w:rsidR="00677C26">
              <w:rPr>
                <w:rFonts w:ascii="Arial" w:hAnsi="Arial" w:cs="Arial"/>
                <w:sz w:val="24"/>
                <w:szCs w:val="24"/>
                <w:lang w:val="en-GB"/>
              </w:rPr>
              <w:t xml:space="preserve">    </w:t>
            </w:r>
            <w:r w:rsidRPr="00765E24">
              <w:rPr>
                <w:rFonts w:ascii="Arial" w:hAnsi="Arial" w:cs="Arial"/>
                <w:sz w:val="24"/>
                <w:szCs w:val="24"/>
                <w:lang w:val="en-GB"/>
              </w:rPr>
              <w:t xml:space="preserve"> </w:t>
            </w:r>
            <w:r w:rsidRPr="00765E24">
              <w:rPr>
                <w:rFonts w:ascii="Arial" w:hAnsi="Arial" w:cs="Arial"/>
                <w:sz w:val="24"/>
                <w:szCs w:val="24"/>
              </w:rPr>
              <w:t xml:space="preserve"> </w:t>
            </w:r>
            <w:proofErr w:type="spellStart"/>
            <w:r w:rsidR="00E229F8">
              <w:rPr>
                <w:rFonts w:ascii="Arial" w:hAnsi="Arial" w:cs="Arial"/>
                <w:sz w:val="24"/>
                <w:szCs w:val="24"/>
                <w:lang w:val="en-GB"/>
              </w:rPr>
              <w:t>Juni</w:t>
            </w:r>
            <w:proofErr w:type="spellEnd"/>
            <w:r w:rsidR="00E229F8">
              <w:rPr>
                <w:rFonts w:ascii="Arial" w:hAnsi="Arial" w:cs="Arial"/>
                <w:sz w:val="24"/>
                <w:szCs w:val="24"/>
                <w:lang w:val="en-GB"/>
              </w:rPr>
              <w:t xml:space="preserve">  </w:t>
            </w:r>
            <w:r w:rsidR="00C1358B" w:rsidRPr="00765E24">
              <w:rPr>
                <w:rFonts w:ascii="Arial" w:hAnsi="Arial" w:cs="Arial"/>
                <w:sz w:val="24"/>
                <w:szCs w:val="24"/>
                <w:lang w:val="en-US"/>
              </w:rPr>
              <w:t>202</w:t>
            </w:r>
            <w:r w:rsidR="00765E24" w:rsidRPr="00765E24">
              <w:rPr>
                <w:rFonts w:ascii="Arial" w:hAnsi="Arial" w:cs="Arial"/>
                <w:sz w:val="24"/>
                <w:szCs w:val="24"/>
                <w:lang w:val="en-US"/>
              </w:rPr>
              <w:t>2</w:t>
            </w:r>
          </w:p>
          <w:p w14:paraId="58A7A565" w14:textId="77777777" w:rsidR="00677C26" w:rsidRDefault="00677C26" w:rsidP="00765E24">
            <w:pPr>
              <w:pStyle w:val="ListParagraph"/>
              <w:spacing w:after="0" w:line="360" w:lineRule="auto"/>
              <w:ind w:left="549"/>
              <w:rPr>
                <w:rFonts w:ascii="Arial" w:hAnsi="Arial" w:cs="Arial"/>
                <w:sz w:val="24"/>
                <w:szCs w:val="24"/>
                <w:lang w:val="en-US"/>
              </w:rPr>
            </w:pPr>
          </w:p>
          <w:p w14:paraId="2060427D" w14:textId="249A9089" w:rsidR="0095574C" w:rsidRPr="00765E24" w:rsidRDefault="0095574C" w:rsidP="00765E24">
            <w:pPr>
              <w:pStyle w:val="ListParagraph"/>
              <w:spacing w:after="0" w:line="360" w:lineRule="auto"/>
              <w:ind w:left="549"/>
              <w:rPr>
                <w:rFonts w:ascii="Arial" w:hAnsi="Arial" w:cs="Arial"/>
                <w:sz w:val="24"/>
                <w:szCs w:val="24"/>
                <w:lang w:val="en-US"/>
              </w:rPr>
            </w:pPr>
            <w:proofErr w:type="spellStart"/>
            <w:r w:rsidRPr="00765E24">
              <w:rPr>
                <w:rFonts w:ascii="Arial" w:hAnsi="Arial" w:cs="Arial"/>
                <w:sz w:val="24"/>
                <w:szCs w:val="24"/>
                <w:lang w:val="en-US"/>
              </w:rPr>
              <w:t>Direktur</w:t>
            </w:r>
            <w:proofErr w:type="spellEnd"/>
            <w:r w:rsidRPr="00765E24">
              <w:rPr>
                <w:rFonts w:ascii="Arial" w:hAnsi="Arial" w:cs="Arial"/>
                <w:sz w:val="24"/>
                <w:szCs w:val="24"/>
                <w:lang w:val="en-US"/>
              </w:rPr>
              <w:t xml:space="preserve"> </w:t>
            </w:r>
          </w:p>
          <w:p w14:paraId="27E3831D" w14:textId="77777777" w:rsidR="0095574C" w:rsidRPr="00765E24" w:rsidRDefault="0095574C" w:rsidP="00765E24">
            <w:pPr>
              <w:pStyle w:val="ListParagraph"/>
              <w:spacing w:after="0" w:line="360" w:lineRule="auto"/>
              <w:ind w:left="549"/>
              <w:rPr>
                <w:rFonts w:ascii="Arial" w:hAnsi="Arial" w:cs="Arial"/>
                <w:sz w:val="24"/>
                <w:szCs w:val="24"/>
              </w:rPr>
            </w:pPr>
          </w:p>
          <w:p w14:paraId="5E29B0DF" w14:textId="3280F46D" w:rsidR="0095574C" w:rsidRDefault="0095574C" w:rsidP="00765E24">
            <w:pPr>
              <w:pStyle w:val="ListParagraph"/>
              <w:spacing w:after="0" w:line="360" w:lineRule="auto"/>
              <w:ind w:left="549"/>
              <w:rPr>
                <w:rFonts w:ascii="Arial" w:hAnsi="Arial" w:cs="Arial"/>
                <w:sz w:val="24"/>
                <w:szCs w:val="24"/>
                <w:lang w:val="en-US"/>
              </w:rPr>
            </w:pPr>
          </w:p>
          <w:p w14:paraId="182DC02F" w14:textId="77777777" w:rsidR="00677C26" w:rsidRPr="00765E24" w:rsidRDefault="00677C26" w:rsidP="00765E24">
            <w:pPr>
              <w:pStyle w:val="ListParagraph"/>
              <w:spacing w:after="0" w:line="360" w:lineRule="auto"/>
              <w:ind w:left="549"/>
              <w:rPr>
                <w:rFonts w:ascii="Arial" w:hAnsi="Arial" w:cs="Arial"/>
                <w:sz w:val="24"/>
                <w:szCs w:val="24"/>
                <w:lang w:val="en-US"/>
              </w:rPr>
            </w:pPr>
          </w:p>
          <w:p w14:paraId="007343D7" w14:textId="1F797D31" w:rsidR="0095574C" w:rsidRPr="00765E24" w:rsidRDefault="00765E24" w:rsidP="00677C26">
            <w:pPr>
              <w:ind w:left="544"/>
              <w:rPr>
                <w:rFonts w:ascii="Arial" w:hAnsi="Arial" w:cs="Arial"/>
                <w:sz w:val="24"/>
                <w:szCs w:val="24"/>
                <w:lang w:val="en-US"/>
              </w:rPr>
            </w:pPr>
            <w:r w:rsidRPr="00765E24">
              <w:rPr>
                <w:rFonts w:ascii="Arial" w:hAnsi="Arial" w:cs="Arial"/>
                <w:sz w:val="24"/>
                <w:szCs w:val="24"/>
                <w:lang w:val="en-US"/>
              </w:rPr>
              <w:t xml:space="preserve">Dr. Inti Pertiwi </w:t>
            </w:r>
            <w:proofErr w:type="spellStart"/>
            <w:r w:rsidRPr="00765E24">
              <w:rPr>
                <w:rFonts w:ascii="Arial" w:hAnsi="Arial" w:cs="Arial"/>
                <w:sz w:val="24"/>
                <w:szCs w:val="24"/>
                <w:lang w:val="en-US"/>
              </w:rPr>
              <w:t>Nashwari</w:t>
            </w:r>
            <w:proofErr w:type="spellEnd"/>
            <w:r w:rsidRPr="00765E24">
              <w:rPr>
                <w:rFonts w:ascii="Arial" w:hAnsi="Arial" w:cs="Arial"/>
                <w:sz w:val="24"/>
                <w:szCs w:val="24"/>
                <w:lang w:val="en-US"/>
              </w:rPr>
              <w:t xml:space="preserve">, SP, </w:t>
            </w:r>
            <w:proofErr w:type="spellStart"/>
            <w:proofErr w:type="gramStart"/>
            <w:r w:rsidRPr="00765E24">
              <w:rPr>
                <w:rFonts w:ascii="Arial" w:hAnsi="Arial" w:cs="Arial"/>
                <w:sz w:val="24"/>
                <w:szCs w:val="24"/>
                <w:lang w:val="en-US"/>
              </w:rPr>
              <w:t>M.Si</w:t>
            </w:r>
            <w:proofErr w:type="spellEnd"/>
            <w:proofErr w:type="gramEnd"/>
          </w:p>
          <w:p w14:paraId="60FE4700" w14:textId="08CCCBA5" w:rsidR="0095574C" w:rsidRPr="00765E24" w:rsidRDefault="00765E24" w:rsidP="00765E24">
            <w:pPr>
              <w:pStyle w:val="ListParagraph"/>
              <w:spacing w:after="0" w:line="360" w:lineRule="auto"/>
              <w:ind w:left="547"/>
              <w:rPr>
                <w:rFonts w:ascii="Arial" w:hAnsi="Arial" w:cs="Arial"/>
                <w:color w:val="000000" w:themeColor="text1"/>
                <w:sz w:val="24"/>
                <w:szCs w:val="24"/>
                <w:lang w:val="en-US"/>
              </w:rPr>
            </w:pPr>
            <w:r w:rsidRPr="00765E24">
              <w:rPr>
                <w:rFonts w:ascii="Arial" w:hAnsi="Arial" w:cs="Arial"/>
                <w:sz w:val="24"/>
                <w:szCs w:val="24"/>
              </w:rPr>
              <w:t>NIP.19780423 200212 2 002</w:t>
            </w:r>
          </w:p>
        </w:tc>
      </w:tr>
    </w:tbl>
    <w:p w14:paraId="4F71C4EC" w14:textId="77777777" w:rsidR="005F095F" w:rsidRPr="00765E24" w:rsidRDefault="005F095F" w:rsidP="00765E24">
      <w:pPr>
        <w:spacing w:line="360" w:lineRule="auto"/>
        <w:rPr>
          <w:rFonts w:ascii="Arial" w:hAnsi="Arial" w:cs="Arial"/>
          <w:sz w:val="24"/>
          <w:szCs w:val="24"/>
        </w:rPr>
      </w:pPr>
    </w:p>
    <w:sectPr w:rsidR="005F095F" w:rsidRPr="00765E24" w:rsidSect="00765E2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12C09"/>
    <w:multiLevelType w:val="hybridMultilevel"/>
    <w:tmpl w:val="1DF6B0F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11DA1C18"/>
    <w:multiLevelType w:val="multilevel"/>
    <w:tmpl w:val="0D749E1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1DBB3BA5"/>
    <w:multiLevelType w:val="hybridMultilevel"/>
    <w:tmpl w:val="854C2F16"/>
    <w:lvl w:ilvl="0" w:tplc="5C96397A">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238E3C29"/>
    <w:multiLevelType w:val="hybridMultilevel"/>
    <w:tmpl w:val="D4D0AA98"/>
    <w:lvl w:ilvl="0" w:tplc="F69EA43E">
      <w:start w:val="1"/>
      <w:numFmt w:val="decimal"/>
      <w:lvlText w:val="%1."/>
      <w:lvlJc w:val="left"/>
      <w:pPr>
        <w:ind w:left="78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388D3172"/>
    <w:multiLevelType w:val="hybridMultilevel"/>
    <w:tmpl w:val="B908F77C"/>
    <w:lvl w:ilvl="0" w:tplc="9D6236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E672A8E"/>
    <w:multiLevelType w:val="multilevel"/>
    <w:tmpl w:val="9836F06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434F0008"/>
    <w:multiLevelType w:val="hybridMultilevel"/>
    <w:tmpl w:val="9702CE10"/>
    <w:lvl w:ilvl="0" w:tplc="B6C0856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5F1613C"/>
    <w:multiLevelType w:val="hybridMultilevel"/>
    <w:tmpl w:val="F3A80B7A"/>
    <w:lvl w:ilvl="0" w:tplc="B7584C6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4FE3735A"/>
    <w:multiLevelType w:val="hybridMultilevel"/>
    <w:tmpl w:val="8F0A055A"/>
    <w:lvl w:ilvl="0" w:tplc="EAA6A8D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5612CEA"/>
    <w:multiLevelType w:val="hybridMultilevel"/>
    <w:tmpl w:val="8E48DE32"/>
    <w:lvl w:ilvl="0" w:tplc="2DA442DE">
      <w:start w:val="2"/>
      <w:numFmt w:val="bullet"/>
      <w:lvlText w:val="-"/>
      <w:lvlJc w:val="left"/>
      <w:pPr>
        <w:ind w:left="1080" w:hanging="360"/>
      </w:pPr>
      <w:rPr>
        <w:rFonts w:ascii="Arial" w:eastAsia="Times New Roman" w:hAnsi="Arial" w:cs="Arial" w:hint="default"/>
        <w:b w:val="0"/>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15:restartNumberingAfterBreak="0">
    <w:nsid w:val="59EC03CE"/>
    <w:multiLevelType w:val="hybridMultilevel"/>
    <w:tmpl w:val="5FB659C2"/>
    <w:lvl w:ilvl="0" w:tplc="685E51B2">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C6677"/>
    <w:multiLevelType w:val="multilevel"/>
    <w:tmpl w:val="81E8030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7FCC7A0F"/>
    <w:multiLevelType w:val="hybridMultilevel"/>
    <w:tmpl w:val="BC14E6E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
  </w:num>
  <w:num w:numId="2">
    <w:abstractNumId w:val="7"/>
  </w:num>
  <w:num w:numId="3">
    <w:abstractNumId w:val="10"/>
  </w:num>
  <w:num w:numId="4">
    <w:abstractNumId w:val="5"/>
  </w:num>
  <w:num w:numId="5">
    <w:abstractNumId w:val="2"/>
  </w:num>
  <w:num w:numId="6">
    <w:abstractNumId w:val="4"/>
  </w:num>
  <w:num w:numId="7">
    <w:abstractNumId w:val="1"/>
  </w:num>
  <w:num w:numId="8">
    <w:abstractNumId w:val="12"/>
  </w:num>
  <w:num w:numId="9">
    <w:abstractNumId w:val="6"/>
  </w:num>
  <w:num w:numId="10">
    <w:abstractNumId w:val="8"/>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4C"/>
    <w:rsid w:val="002C54BD"/>
    <w:rsid w:val="003469EF"/>
    <w:rsid w:val="003F224F"/>
    <w:rsid w:val="00400EFD"/>
    <w:rsid w:val="00415B89"/>
    <w:rsid w:val="00427AA1"/>
    <w:rsid w:val="004665E3"/>
    <w:rsid w:val="00526D1D"/>
    <w:rsid w:val="005447BA"/>
    <w:rsid w:val="00575F53"/>
    <w:rsid w:val="005B419F"/>
    <w:rsid w:val="005F095F"/>
    <w:rsid w:val="00677C26"/>
    <w:rsid w:val="00765E24"/>
    <w:rsid w:val="007826DE"/>
    <w:rsid w:val="007B1B38"/>
    <w:rsid w:val="00810787"/>
    <w:rsid w:val="0083783B"/>
    <w:rsid w:val="00857165"/>
    <w:rsid w:val="00871F47"/>
    <w:rsid w:val="008E3BFB"/>
    <w:rsid w:val="0095574C"/>
    <w:rsid w:val="00B36417"/>
    <w:rsid w:val="00B372D5"/>
    <w:rsid w:val="00B44958"/>
    <w:rsid w:val="00C1358B"/>
    <w:rsid w:val="00DD7095"/>
    <w:rsid w:val="00E02A03"/>
    <w:rsid w:val="00E229F8"/>
    <w:rsid w:val="00E374B9"/>
    <w:rsid w:val="00F2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7E06"/>
  <w15:chartTrackingRefBased/>
  <w15:docId w15:val="{11D845B5-E924-4119-9DA0-1C220A5A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Normal ind,Heading,Title Proposal,Tabel,En tête 1,Body2,Recommendation,List Paragraph11,Bulleted Para,NFP GP Bulleted List,FooterText,numbered,Paragraphe de liste1,Bulletr List Paragraph,列出段落,列出段落1"/>
    <w:basedOn w:val="Normal"/>
    <w:link w:val="ListParagraphChar"/>
    <w:uiPriority w:val="99"/>
    <w:qFormat/>
    <w:rsid w:val="0095574C"/>
    <w:pPr>
      <w:spacing w:after="200" w:line="276" w:lineRule="auto"/>
      <w:ind w:left="720"/>
    </w:pPr>
    <w:rPr>
      <w:rFonts w:ascii="Calibri" w:hAnsi="Calibri" w:cs="Calibri"/>
      <w:sz w:val="22"/>
      <w:szCs w:val="22"/>
      <w:lang w:val="id-ID" w:eastAsia="id-ID"/>
    </w:rPr>
  </w:style>
  <w:style w:type="character" w:customStyle="1" w:styleId="ListParagraphChar">
    <w:name w:val="List Paragraph Char"/>
    <w:aliases w:val="kepala Char,Normal ind Char,Heading Char,Title Proposal Char,Tabel Char,En tête 1 Char,Body2 Char,Recommendation Char,List Paragraph11 Char,Bulleted Para Char,NFP GP Bulleted List Char,FooterText Char,numbered Char,列出段落 Char"/>
    <w:link w:val="ListParagraph"/>
    <w:uiPriority w:val="99"/>
    <w:qFormat/>
    <w:locked/>
    <w:rsid w:val="0095574C"/>
    <w:rPr>
      <w:rFonts w:ascii="Calibri" w:eastAsia="Times New Roman" w:hAnsi="Calibri" w:cs="Calibri"/>
      <w:lang w:val="id-ID" w:eastAsia="id-ID"/>
    </w:rPr>
  </w:style>
  <w:style w:type="table" w:styleId="TableGrid">
    <w:name w:val="Table Grid"/>
    <w:basedOn w:val="TableNormal"/>
    <w:uiPriority w:val="59"/>
    <w:rsid w:val="0095574C"/>
    <w:pPr>
      <w:spacing w:after="0" w:line="240" w:lineRule="auto"/>
    </w:pPr>
    <w:rPr>
      <w:rFonts w:ascii="Calibri" w:eastAsia="Times New Roman" w:hAnsi="Calibri" w:cs="Calibri"/>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7sp1</dc:creator>
  <cp:keywords/>
  <dc:description/>
  <cp:lastModifiedBy>Ragheed Mohammed</cp:lastModifiedBy>
  <cp:revision>16</cp:revision>
  <dcterms:created xsi:type="dcterms:W3CDTF">2022-03-01T08:02:00Z</dcterms:created>
  <dcterms:modified xsi:type="dcterms:W3CDTF">2022-07-04T06:56:00Z</dcterms:modified>
</cp:coreProperties>
</file>